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7C84F" w14:textId="015DBC3E" w:rsidR="00A46396" w:rsidRPr="006C6E4A" w:rsidRDefault="00A46396" w:rsidP="00A46396">
      <w:pPr>
        <w:rPr>
          <w:rFonts w:cs="Arial"/>
          <w:b/>
          <w:sz w:val="28"/>
          <w:szCs w:val="28"/>
        </w:rPr>
      </w:pPr>
      <w:r>
        <w:rPr>
          <w:b/>
          <w:bCs/>
          <w:sz w:val="28"/>
          <w:szCs w:val="28"/>
        </w:rPr>
        <w:t>Moonee Valley</w:t>
      </w:r>
      <w:r w:rsidRPr="006C6E4A">
        <w:rPr>
          <w:b/>
          <w:bCs/>
          <w:sz w:val="28"/>
          <w:szCs w:val="28"/>
        </w:rPr>
        <w:t xml:space="preserve"> </w:t>
      </w:r>
      <w:r w:rsidR="009A2721">
        <w:rPr>
          <w:b/>
          <w:bCs/>
          <w:sz w:val="28"/>
          <w:szCs w:val="28"/>
        </w:rPr>
        <w:t xml:space="preserve">Active Ageing Reference Group </w:t>
      </w:r>
    </w:p>
    <w:p w14:paraId="5B1C4BA6" w14:textId="5B5AE135" w:rsidR="00A46396" w:rsidRPr="006C6E4A" w:rsidRDefault="00A46396" w:rsidP="5CB7F375">
      <w:pPr>
        <w:pStyle w:val="Header"/>
        <w:pBdr>
          <w:bottom w:val="single" w:sz="4" w:space="0" w:color="auto"/>
        </w:pBdr>
        <w:rPr>
          <w:sz w:val="28"/>
          <w:szCs w:val="28"/>
        </w:rPr>
      </w:pPr>
      <w:r w:rsidRPr="5CB7F375">
        <w:rPr>
          <w:sz w:val="28"/>
          <w:szCs w:val="28"/>
        </w:rPr>
        <w:t>Terms of Reference</w:t>
      </w:r>
      <w:r w:rsidR="00C36D7A" w:rsidRPr="5CB7F375">
        <w:rPr>
          <w:sz w:val="28"/>
          <w:szCs w:val="28"/>
        </w:rPr>
        <w:t xml:space="preserve"> – </w:t>
      </w:r>
      <w:r w:rsidR="00BB71D7">
        <w:rPr>
          <w:sz w:val="28"/>
          <w:szCs w:val="28"/>
        </w:rPr>
        <w:t>March 2</w:t>
      </w:r>
      <w:r w:rsidR="00C70DFB">
        <w:rPr>
          <w:sz w:val="28"/>
          <w:szCs w:val="28"/>
        </w:rPr>
        <w:t>026</w:t>
      </w:r>
      <w:r w:rsidR="5CD25475" w:rsidRPr="067CAFAE">
        <w:rPr>
          <w:sz w:val="28"/>
          <w:szCs w:val="28"/>
        </w:rPr>
        <w:t xml:space="preserve"> </w:t>
      </w:r>
    </w:p>
    <w:p w14:paraId="678F0E0C" w14:textId="77777777" w:rsidR="00A46396" w:rsidRPr="006C6E4A" w:rsidRDefault="00A46396" w:rsidP="00A46396">
      <w:pPr>
        <w:pStyle w:val="Header"/>
      </w:pPr>
    </w:p>
    <w:tbl>
      <w:tblPr>
        <w:tblW w:w="992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2"/>
        <w:gridCol w:w="7850"/>
      </w:tblGrid>
      <w:tr w:rsidR="00A46396" w:rsidRPr="006C6E4A" w14:paraId="3C4769E5" w14:textId="77777777" w:rsidTr="40E85ADE">
        <w:tc>
          <w:tcPr>
            <w:tcW w:w="1901" w:type="dxa"/>
          </w:tcPr>
          <w:p w14:paraId="761ACE07" w14:textId="77777777" w:rsidR="00A46396" w:rsidRPr="0002385D" w:rsidRDefault="00A46396" w:rsidP="002246A3">
            <w:pPr>
              <w:spacing w:before="120" w:after="120"/>
              <w:rPr>
                <w:rFonts w:cs="Arial"/>
                <w:b/>
              </w:rPr>
            </w:pPr>
            <w:r w:rsidRPr="0002385D">
              <w:rPr>
                <w:rFonts w:cs="Arial"/>
                <w:b/>
              </w:rPr>
              <w:t>Type of Committee</w:t>
            </w:r>
          </w:p>
        </w:tc>
        <w:tc>
          <w:tcPr>
            <w:tcW w:w="8021" w:type="dxa"/>
          </w:tcPr>
          <w:p w14:paraId="7D5EE36B" w14:textId="7A1C6ADF" w:rsidR="00A46396" w:rsidRPr="009A2721" w:rsidRDefault="009A2721" w:rsidP="002246A3">
            <w:pPr>
              <w:spacing w:before="120" w:after="120"/>
              <w:rPr>
                <w:rFonts w:cs="Arial"/>
              </w:rPr>
            </w:pPr>
            <w:r w:rsidRPr="009A2721">
              <w:rPr>
                <w:rFonts w:cs="Arial"/>
              </w:rPr>
              <w:t xml:space="preserve">Active Ageing Reference Group </w:t>
            </w:r>
          </w:p>
        </w:tc>
      </w:tr>
      <w:tr w:rsidR="00A46396" w:rsidRPr="00ED6D2D" w14:paraId="1E535124" w14:textId="77777777" w:rsidTr="40E85ADE">
        <w:tc>
          <w:tcPr>
            <w:tcW w:w="1901" w:type="dxa"/>
          </w:tcPr>
          <w:p w14:paraId="1AB650EF" w14:textId="77777777" w:rsidR="00A46396" w:rsidRPr="0002385D" w:rsidRDefault="00A46396" w:rsidP="002246A3">
            <w:pPr>
              <w:spacing w:before="120" w:after="120"/>
              <w:rPr>
                <w:rFonts w:cs="Arial"/>
                <w:b/>
              </w:rPr>
            </w:pPr>
            <w:r w:rsidRPr="0002385D">
              <w:rPr>
                <w:rFonts w:cs="Arial"/>
                <w:b/>
              </w:rPr>
              <w:t>Purpose and Scope</w:t>
            </w:r>
          </w:p>
        </w:tc>
        <w:tc>
          <w:tcPr>
            <w:tcW w:w="8021" w:type="dxa"/>
          </w:tcPr>
          <w:p w14:paraId="5879296D" w14:textId="3155DA38" w:rsidR="009A2721" w:rsidRDefault="009A2721" w:rsidP="002246A3">
            <w:pPr>
              <w:tabs>
                <w:tab w:val="clear" w:pos="2"/>
                <w:tab w:val="clear" w:pos="1134"/>
                <w:tab w:val="clear" w:pos="1701"/>
                <w:tab w:val="left" w:pos="567"/>
              </w:tabs>
              <w:spacing w:after="120"/>
              <w:ind w:left="0"/>
              <w:rPr>
                <w:rFonts w:cs="Arial"/>
              </w:rPr>
            </w:pPr>
            <w:r w:rsidRPr="009A2721">
              <w:rPr>
                <w:rFonts w:cs="Arial"/>
              </w:rPr>
              <w:t>The Active Ageing Reference Group</w:t>
            </w:r>
            <w:r w:rsidR="00046B28">
              <w:rPr>
                <w:rFonts w:cs="Arial"/>
              </w:rPr>
              <w:t xml:space="preserve"> provides Council with a forum to consult with key sta</w:t>
            </w:r>
            <w:r w:rsidR="00C6528B">
              <w:rPr>
                <w:rFonts w:cs="Arial"/>
              </w:rPr>
              <w:t xml:space="preserve">keholders and seek specialist advice and recommendations as representatives of the broader community around active ageing to guide Council strategies. </w:t>
            </w:r>
            <w:r w:rsidRPr="009A2721">
              <w:rPr>
                <w:rFonts w:cs="Arial"/>
              </w:rPr>
              <w:t xml:space="preserve"> It will provide insight into the issues impacting Council’s ageing population.</w:t>
            </w:r>
          </w:p>
          <w:p w14:paraId="36A84611" w14:textId="0BC858EB" w:rsidR="00BC3B96" w:rsidRPr="00BC3B96" w:rsidRDefault="00BC3B96" w:rsidP="00BC3B96">
            <w:pPr>
              <w:tabs>
                <w:tab w:val="clear" w:pos="2"/>
                <w:tab w:val="clear" w:pos="1134"/>
                <w:tab w:val="clear" w:pos="1701"/>
                <w:tab w:val="left" w:pos="567"/>
              </w:tabs>
              <w:spacing w:after="120"/>
              <w:ind w:left="0"/>
              <w:rPr>
                <w:rFonts w:cs="Arial"/>
              </w:rPr>
            </w:pPr>
            <w:r w:rsidRPr="00BC3B96">
              <w:rPr>
                <w:rFonts w:cs="Arial"/>
              </w:rPr>
              <w:t xml:space="preserve">Moonee Valley City Council’s </w:t>
            </w:r>
            <w:r w:rsidR="00C6528B">
              <w:rPr>
                <w:rFonts w:cs="Arial"/>
              </w:rPr>
              <w:t>Young, Inclusive and Ageing Communities department</w:t>
            </w:r>
            <w:r w:rsidRPr="00BC3B96">
              <w:rPr>
                <w:rFonts w:cs="Arial"/>
              </w:rPr>
              <w:t xml:space="preserve"> provides a comprehensive range of support services, community linkages, advice and referral to assist older adults, people with a disability, and carers to remain connected and safe in their home and chosen communities.</w:t>
            </w:r>
            <w:r w:rsidR="00292589">
              <w:rPr>
                <w:rFonts w:cs="Arial"/>
              </w:rPr>
              <w:t xml:space="preserve"> </w:t>
            </w:r>
            <w:r w:rsidR="00292589">
              <w:t>The services are vital to the quality of life enjoyed by individuals and families within Moonee Valley and operate as part of a wide-ranging service system involving the State and Federal Government, non-government and community-based organisations.</w:t>
            </w:r>
          </w:p>
          <w:p w14:paraId="7094B956" w14:textId="77777777" w:rsidR="00BC3B96" w:rsidRPr="00BC3B96" w:rsidRDefault="00BC3B96" w:rsidP="00BC3B96">
            <w:pPr>
              <w:tabs>
                <w:tab w:val="clear" w:pos="2"/>
                <w:tab w:val="clear" w:pos="1134"/>
                <w:tab w:val="clear" w:pos="1701"/>
                <w:tab w:val="left" w:pos="567"/>
              </w:tabs>
              <w:spacing w:after="120"/>
              <w:ind w:left="0"/>
              <w:rPr>
                <w:rFonts w:cs="Arial"/>
              </w:rPr>
            </w:pPr>
            <w:r w:rsidRPr="00BC3B96">
              <w:rPr>
                <w:rFonts w:cs="Arial"/>
              </w:rPr>
              <w:t>As such we believe representatives of the community are best placed and a great source to inform Council of the current issues that impact their quality of life, integration into their community and the ability to “live in place”.</w:t>
            </w:r>
          </w:p>
          <w:p w14:paraId="1E281CBB" w14:textId="77777777" w:rsidR="00BC3B96" w:rsidRPr="009A2721" w:rsidRDefault="00BC3B96" w:rsidP="002246A3">
            <w:pPr>
              <w:tabs>
                <w:tab w:val="clear" w:pos="2"/>
                <w:tab w:val="clear" w:pos="1134"/>
                <w:tab w:val="clear" w:pos="1701"/>
                <w:tab w:val="left" w:pos="567"/>
              </w:tabs>
              <w:spacing w:after="120"/>
              <w:ind w:left="0"/>
              <w:rPr>
                <w:rFonts w:cs="Arial"/>
              </w:rPr>
            </w:pPr>
          </w:p>
          <w:p w14:paraId="46736B62" w14:textId="3F1D54A9" w:rsidR="00BC3B96" w:rsidRPr="00BC3B96" w:rsidRDefault="00BC3B96" w:rsidP="00BC3B96">
            <w:pPr>
              <w:tabs>
                <w:tab w:val="clear" w:pos="2"/>
                <w:tab w:val="clear" w:pos="1134"/>
                <w:tab w:val="clear" w:pos="1701"/>
                <w:tab w:val="left" w:pos="567"/>
              </w:tabs>
              <w:spacing w:after="120"/>
              <w:ind w:left="0"/>
              <w:rPr>
                <w:rFonts w:cs="Arial"/>
              </w:rPr>
            </w:pPr>
            <w:r w:rsidRPr="00BC3B96">
              <w:rPr>
                <w:rFonts w:cs="Arial"/>
              </w:rPr>
              <w:t>The Active Ageing Reference Group</w:t>
            </w:r>
            <w:r>
              <w:rPr>
                <w:rFonts w:cs="Arial"/>
              </w:rPr>
              <w:t xml:space="preserve"> (AARG) </w:t>
            </w:r>
            <w:r w:rsidR="00C6528B">
              <w:rPr>
                <w:rFonts w:cs="Arial"/>
              </w:rPr>
              <w:t>are to</w:t>
            </w:r>
            <w:r w:rsidRPr="00BC3B96">
              <w:rPr>
                <w:rFonts w:cs="Arial"/>
              </w:rPr>
              <w:t>:</w:t>
            </w:r>
          </w:p>
          <w:p w14:paraId="01DE514B" w14:textId="74508261" w:rsidR="00C6528B" w:rsidRDefault="00C6528B" w:rsidP="00BC3B96">
            <w:pPr>
              <w:numPr>
                <w:ilvl w:val="0"/>
                <w:numId w:val="21"/>
              </w:numPr>
              <w:tabs>
                <w:tab w:val="clear" w:pos="2"/>
                <w:tab w:val="clear" w:pos="1134"/>
                <w:tab w:val="clear" w:pos="1701"/>
                <w:tab w:val="left" w:pos="567"/>
              </w:tabs>
              <w:spacing w:after="120"/>
              <w:rPr>
                <w:rFonts w:cs="Arial"/>
              </w:rPr>
            </w:pPr>
            <w:r w:rsidRPr="159E20D6">
              <w:rPr>
                <w:rFonts w:cs="Arial"/>
              </w:rPr>
              <w:t>Provide advice to Council on issues relating to ageing residents</w:t>
            </w:r>
            <w:r w:rsidR="4D6C7017" w:rsidRPr="159E20D6">
              <w:rPr>
                <w:rFonts w:cs="Arial"/>
              </w:rPr>
              <w:t>.</w:t>
            </w:r>
          </w:p>
          <w:p w14:paraId="54EB7255" w14:textId="67B1104C" w:rsidR="00BC3B96" w:rsidRPr="00BC3B96" w:rsidRDefault="00BC3B96" w:rsidP="00BC3B96">
            <w:pPr>
              <w:numPr>
                <w:ilvl w:val="0"/>
                <w:numId w:val="21"/>
              </w:numPr>
              <w:tabs>
                <w:tab w:val="clear" w:pos="2"/>
                <w:tab w:val="clear" w:pos="1134"/>
                <w:tab w:val="clear" w:pos="1701"/>
                <w:tab w:val="left" w:pos="567"/>
              </w:tabs>
              <w:spacing w:after="120"/>
              <w:rPr>
                <w:rFonts w:cs="Arial"/>
              </w:rPr>
            </w:pPr>
            <w:r w:rsidRPr="159E20D6">
              <w:rPr>
                <w:rFonts w:cs="Arial"/>
              </w:rPr>
              <w:t>Advocate for ageing residents within their community/groups</w:t>
            </w:r>
            <w:r w:rsidR="2240BFD4" w:rsidRPr="159E20D6">
              <w:rPr>
                <w:rFonts w:cs="Arial"/>
              </w:rPr>
              <w:t>.</w:t>
            </w:r>
          </w:p>
          <w:p w14:paraId="678DF7A6" w14:textId="77777777" w:rsidR="00BC3B96" w:rsidRPr="00BC3B96" w:rsidRDefault="00BC3B96" w:rsidP="00BC3B96">
            <w:pPr>
              <w:numPr>
                <w:ilvl w:val="0"/>
                <w:numId w:val="21"/>
              </w:numPr>
              <w:tabs>
                <w:tab w:val="clear" w:pos="2"/>
                <w:tab w:val="clear" w:pos="1134"/>
                <w:tab w:val="clear" w:pos="1701"/>
                <w:tab w:val="left" w:pos="567"/>
              </w:tabs>
              <w:spacing w:after="120"/>
              <w:rPr>
                <w:rFonts w:cs="Arial"/>
              </w:rPr>
            </w:pPr>
            <w:r w:rsidRPr="00BC3B96">
              <w:rPr>
                <w:rFonts w:cs="Arial"/>
              </w:rPr>
              <w:t>Provide insight into issues impacting older adults.</w:t>
            </w:r>
          </w:p>
          <w:p w14:paraId="4C62942A" w14:textId="513FEAFD" w:rsidR="00BC3B96" w:rsidRPr="00BC3B96" w:rsidRDefault="00BC3B96" w:rsidP="00BC3B96">
            <w:pPr>
              <w:numPr>
                <w:ilvl w:val="0"/>
                <w:numId w:val="21"/>
              </w:numPr>
              <w:tabs>
                <w:tab w:val="clear" w:pos="2"/>
                <w:tab w:val="clear" w:pos="1134"/>
                <w:tab w:val="clear" w:pos="1701"/>
                <w:tab w:val="left" w:pos="567"/>
              </w:tabs>
              <w:spacing w:after="120"/>
              <w:rPr>
                <w:rFonts w:cs="Arial"/>
              </w:rPr>
            </w:pPr>
            <w:r w:rsidRPr="159E20D6">
              <w:rPr>
                <w:rFonts w:cs="Arial"/>
              </w:rPr>
              <w:t>Provide</w:t>
            </w:r>
            <w:r w:rsidR="00C6528B" w:rsidRPr="159E20D6">
              <w:rPr>
                <w:rFonts w:cs="Arial"/>
              </w:rPr>
              <w:t xml:space="preserve"> Council Officers with support and advice around the operational aspects of service delivery, future initiatives and overarching action plans and policies that relate to </w:t>
            </w:r>
            <w:r w:rsidRPr="159E20D6">
              <w:rPr>
                <w:rFonts w:cs="Arial"/>
              </w:rPr>
              <w:t>healthy ageing in the City of Moonee Valley</w:t>
            </w:r>
            <w:r w:rsidR="6A141A27" w:rsidRPr="159E20D6">
              <w:rPr>
                <w:rFonts w:cs="Arial"/>
              </w:rPr>
              <w:t>.</w:t>
            </w:r>
          </w:p>
          <w:p w14:paraId="7CDAE892" w14:textId="7B11D30B" w:rsidR="00BC3B96" w:rsidRPr="00BC3B96" w:rsidRDefault="00BC3B96" w:rsidP="00BC3B96">
            <w:pPr>
              <w:numPr>
                <w:ilvl w:val="0"/>
                <w:numId w:val="21"/>
              </w:numPr>
              <w:tabs>
                <w:tab w:val="clear" w:pos="2"/>
                <w:tab w:val="clear" w:pos="1134"/>
                <w:tab w:val="clear" w:pos="1701"/>
                <w:tab w:val="left" w:pos="567"/>
              </w:tabs>
              <w:spacing w:after="120"/>
              <w:rPr>
                <w:rFonts w:cs="Arial"/>
              </w:rPr>
            </w:pPr>
            <w:r w:rsidRPr="159E20D6">
              <w:rPr>
                <w:rFonts w:cs="Arial"/>
              </w:rPr>
              <w:t>Provide a forum for representatives to inform Council planning, service design, program initiatives, projects and respective evaluations foster information sharing and promotion where applicable</w:t>
            </w:r>
            <w:r w:rsidR="3A592B26" w:rsidRPr="159E20D6">
              <w:rPr>
                <w:rFonts w:cs="Arial"/>
              </w:rPr>
              <w:t>.</w:t>
            </w:r>
          </w:p>
          <w:p w14:paraId="751916A8" w14:textId="13A766AC" w:rsidR="00BC3B96" w:rsidRPr="00BC3B96" w:rsidRDefault="00BC3B96" w:rsidP="00BC3B96">
            <w:pPr>
              <w:numPr>
                <w:ilvl w:val="0"/>
                <w:numId w:val="21"/>
              </w:numPr>
              <w:tabs>
                <w:tab w:val="clear" w:pos="2"/>
                <w:tab w:val="clear" w:pos="1134"/>
                <w:tab w:val="clear" w:pos="1701"/>
                <w:tab w:val="left" w:pos="567"/>
              </w:tabs>
              <w:spacing w:after="120"/>
              <w:rPr>
                <w:rFonts w:cs="Arial"/>
              </w:rPr>
            </w:pPr>
            <w:r w:rsidRPr="159E20D6">
              <w:rPr>
                <w:rFonts w:cs="Arial"/>
              </w:rPr>
              <w:lastRenderedPageBreak/>
              <w:t xml:space="preserve">Promote AARG to those groups they are affiliated with </w:t>
            </w:r>
            <w:proofErr w:type="gramStart"/>
            <w:r w:rsidRPr="159E20D6">
              <w:rPr>
                <w:rFonts w:cs="Arial"/>
              </w:rPr>
              <w:t>in order to</w:t>
            </w:r>
            <w:proofErr w:type="gramEnd"/>
            <w:r w:rsidRPr="159E20D6">
              <w:rPr>
                <w:rFonts w:cs="Arial"/>
              </w:rPr>
              <w:t xml:space="preserve"> increase AARG membership</w:t>
            </w:r>
            <w:r w:rsidR="65F3C5D5" w:rsidRPr="159E20D6">
              <w:rPr>
                <w:rFonts w:cs="Arial"/>
              </w:rPr>
              <w:t>.</w:t>
            </w:r>
          </w:p>
          <w:p w14:paraId="21C85AE2" w14:textId="47A3F4E4" w:rsidR="0002385D" w:rsidRPr="009A2721" w:rsidRDefault="0002385D" w:rsidP="0002385D">
            <w:pPr>
              <w:pStyle w:val="ListParagraph"/>
              <w:tabs>
                <w:tab w:val="clear" w:pos="2"/>
                <w:tab w:val="clear" w:pos="1134"/>
                <w:tab w:val="clear" w:pos="1701"/>
              </w:tabs>
              <w:spacing w:after="120"/>
              <w:ind w:left="722"/>
              <w:contextualSpacing w:val="0"/>
              <w:rPr>
                <w:rFonts w:cs="Arial"/>
              </w:rPr>
            </w:pPr>
          </w:p>
        </w:tc>
      </w:tr>
      <w:tr w:rsidR="00A46396" w:rsidRPr="006C6E4A" w14:paraId="16B3B9FB" w14:textId="77777777" w:rsidTr="40E85ADE">
        <w:tc>
          <w:tcPr>
            <w:tcW w:w="1901" w:type="dxa"/>
          </w:tcPr>
          <w:p w14:paraId="7D5C9F07" w14:textId="77777777" w:rsidR="00A46396" w:rsidRPr="0002385D" w:rsidRDefault="00A46396" w:rsidP="002246A3">
            <w:pPr>
              <w:spacing w:before="120" w:after="120"/>
              <w:rPr>
                <w:rFonts w:cs="Arial"/>
                <w:b/>
              </w:rPr>
            </w:pPr>
            <w:r w:rsidRPr="0002385D">
              <w:rPr>
                <w:rFonts w:cs="Arial"/>
                <w:b/>
              </w:rPr>
              <w:lastRenderedPageBreak/>
              <w:t xml:space="preserve">Membership </w:t>
            </w:r>
          </w:p>
        </w:tc>
        <w:tc>
          <w:tcPr>
            <w:tcW w:w="8021" w:type="dxa"/>
          </w:tcPr>
          <w:p w14:paraId="314923F1" w14:textId="3475E145" w:rsidR="00CD4328" w:rsidRDefault="0F3ACE49" w:rsidP="159E20D6">
            <w:pPr>
              <w:pStyle w:val="paragraph"/>
              <w:spacing w:before="0" w:beforeAutospacing="0" w:after="0" w:afterAutospacing="0"/>
              <w:textAlignment w:val="baseline"/>
              <w:rPr>
                <w:rFonts w:ascii="Segoe UI" w:hAnsi="Segoe UI" w:cs="Segoe UI"/>
                <w:sz w:val="18"/>
                <w:szCs w:val="18"/>
              </w:rPr>
            </w:pPr>
            <w:r w:rsidRPr="067CAFAE">
              <w:rPr>
                <w:rStyle w:val="normaltextrun"/>
                <w:rFonts w:ascii="Arial" w:hAnsi="Arial" w:cs="Arial"/>
              </w:rPr>
              <w:t xml:space="preserve">The </w:t>
            </w:r>
            <w:r w:rsidR="742A8191" w:rsidRPr="067CAFAE">
              <w:rPr>
                <w:rStyle w:val="normaltextrun"/>
                <w:rFonts w:ascii="Arial" w:hAnsi="Arial" w:cs="Arial"/>
              </w:rPr>
              <w:t xml:space="preserve">reference group </w:t>
            </w:r>
            <w:r w:rsidRPr="067CAFAE">
              <w:rPr>
                <w:rStyle w:val="normaltextrun"/>
                <w:rFonts w:ascii="Arial" w:hAnsi="Arial" w:cs="Arial"/>
              </w:rPr>
              <w:t>w</w:t>
            </w:r>
            <w:r w:rsidR="6244E57E" w:rsidRPr="067CAFAE">
              <w:rPr>
                <w:rStyle w:val="normaltextrun"/>
                <w:rFonts w:ascii="Arial" w:hAnsi="Arial" w:cs="Arial"/>
              </w:rPr>
              <w:t>ould like a Council Officer</w:t>
            </w:r>
            <w:r w:rsidRPr="067CAFAE">
              <w:rPr>
                <w:rStyle w:val="normaltextrun"/>
                <w:rFonts w:ascii="Arial" w:hAnsi="Arial" w:cs="Arial"/>
              </w:rPr>
              <w:t xml:space="preserve"> to act as chairperson </w:t>
            </w:r>
            <w:r w:rsidR="2FE85BB0" w:rsidRPr="067CAFAE">
              <w:rPr>
                <w:rStyle w:val="normaltextrun"/>
                <w:rFonts w:ascii="Arial" w:hAnsi="Arial" w:cs="Arial"/>
              </w:rPr>
              <w:t>for consistency</w:t>
            </w:r>
            <w:r w:rsidR="6D42EA2A" w:rsidRPr="067CAFAE">
              <w:rPr>
                <w:rStyle w:val="eop"/>
                <w:rFonts w:ascii="Arial" w:hAnsi="Arial" w:cs="Arial"/>
              </w:rPr>
              <w:t xml:space="preserve">. </w:t>
            </w:r>
            <w:r w:rsidR="237AB874" w:rsidRPr="067CAFAE">
              <w:rPr>
                <w:rStyle w:val="eop"/>
                <w:rFonts w:ascii="Arial" w:hAnsi="Arial" w:cs="Arial"/>
              </w:rPr>
              <w:t xml:space="preserve"> </w:t>
            </w:r>
          </w:p>
          <w:p w14:paraId="03776B65" w14:textId="7A18D3A9" w:rsidR="00CD4328" w:rsidRDefault="00CD4328" w:rsidP="159E20D6">
            <w:pPr>
              <w:pStyle w:val="paragraph"/>
              <w:spacing w:before="0" w:beforeAutospacing="0" w:after="0" w:afterAutospacing="0"/>
              <w:textAlignment w:val="baseline"/>
              <w:rPr>
                <w:rStyle w:val="eop"/>
                <w:rFonts w:ascii="Arial" w:hAnsi="Arial" w:cs="Arial"/>
              </w:rPr>
            </w:pPr>
          </w:p>
          <w:p w14:paraId="7F57CA67" w14:textId="3F30F602" w:rsidR="00CD4328" w:rsidRDefault="00CD4328" w:rsidP="159E20D6">
            <w:pPr>
              <w:pStyle w:val="paragraph"/>
              <w:spacing w:before="0" w:beforeAutospacing="0" w:after="0" w:afterAutospacing="0"/>
              <w:textAlignment w:val="baseline"/>
              <w:rPr>
                <w:rFonts w:ascii="Segoe UI" w:hAnsi="Segoe UI" w:cs="Segoe UI"/>
                <w:sz w:val="18"/>
                <w:szCs w:val="18"/>
              </w:rPr>
            </w:pPr>
            <w:r w:rsidRPr="0DB4A773">
              <w:rPr>
                <w:rStyle w:val="normaltextrun"/>
                <w:rFonts w:ascii="Arial" w:hAnsi="Arial" w:cs="Arial"/>
              </w:rPr>
              <w:t>Up to ten community representatives, selected to represent a cross section of the local community and citizens from different geographic locations from Moonee Valley and selected throu</w:t>
            </w:r>
            <w:r w:rsidR="7CE2AAC0" w:rsidRPr="0DB4A773">
              <w:rPr>
                <w:rStyle w:val="normaltextrun"/>
                <w:rFonts w:ascii="Arial" w:hAnsi="Arial" w:cs="Arial"/>
              </w:rPr>
              <w:t>g</w:t>
            </w:r>
            <w:r w:rsidRPr="0DB4A773">
              <w:rPr>
                <w:rStyle w:val="normaltextrun"/>
                <w:rFonts w:ascii="Arial" w:hAnsi="Arial" w:cs="Arial"/>
              </w:rPr>
              <w:t>h an Expression of Interest process.</w:t>
            </w:r>
          </w:p>
          <w:p w14:paraId="57083291" w14:textId="5EB1A0F1" w:rsidR="282D0283" w:rsidRDefault="282D0283" w:rsidP="282D0283">
            <w:pPr>
              <w:pStyle w:val="paragraph"/>
              <w:spacing w:before="0" w:beforeAutospacing="0" w:after="0" w:afterAutospacing="0"/>
              <w:rPr>
                <w:rStyle w:val="normaltextrun"/>
                <w:rFonts w:ascii="Arial" w:hAnsi="Arial" w:cs="Arial"/>
              </w:rPr>
            </w:pPr>
          </w:p>
          <w:p w14:paraId="2F41CFAA" w14:textId="1DBF9EA1" w:rsidR="00CD4328" w:rsidRDefault="00CD4328" w:rsidP="5CB7F375">
            <w:pPr>
              <w:pStyle w:val="paragraph"/>
              <w:spacing w:before="0" w:beforeAutospacing="0" w:after="0" w:afterAutospacing="0"/>
              <w:textAlignment w:val="baseline"/>
              <w:rPr>
                <w:rFonts w:ascii="Segoe UI" w:hAnsi="Segoe UI" w:cs="Segoe UI"/>
                <w:sz w:val="18"/>
                <w:szCs w:val="18"/>
              </w:rPr>
            </w:pPr>
            <w:r w:rsidRPr="5CB7F375">
              <w:rPr>
                <w:rStyle w:val="normaltextrun"/>
                <w:rFonts w:ascii="Arial" w:hAnsi="Arial" w:cs="Arial"/>
              </w:rPr>
              <w:t xml:space="preserve">Suitably skilled persons including key Council Officers may be invited to join the </w:t>
            </w:r>
            <w:r w:rsidR="480B8852" w:rsidRPr="067CAFAE">
              <w:rPr>
                <w:rStyle w:val="normaltextrun"/>
                <w:rFonts w:ascii="Arial" w:hAnsi="Arial" w:cs="Arial"/>
              </w:rPr>
              <w:t>reference group</w:t>
            </w:r>
            <w:r w:rsidRPr="5CB7F375">
              <w:rPr>
                <w:rStyle w:val="normaltextrun"/>
                <w:rFonts w:ascii="Arial" w:hAnsi="Arial" w:cs="Arial"/>
              </w:rPr>
              <w:t xml:space="preserve"> in an advisory capacity for their specialist area, for a specified purpose or </w:t>
            </w:r>
            <w:proofErr w:type="gramStart"/>
            <w:r w:rsidRPr="5CB7F375">
              <w:rPr>
                <w:rStyle w:val="normaltextrun"/>
                <w:rFonts w:ascii="Arial" w:hAnsi="Arial" w:cs="Arial"/>
              </w:rPr>
              <w:t>period of time</w:t>
            </w:r>
            <w:proofErr w:type="gramEnd"/>
            <w:r w:rsidRPr="5CB7F375">
              <w:rPr>
                <w:rStyle w:val="normaltextrun"/>
                <w:rFonts w:ascii="Arial" w:hAnsi="Arial" w:cs="Arial"/>
              </w:rPr>
              <w:t>. Co-opted members have limited roles and do not participate in group decisions unless specified.</w:t>
            </w:r>
            <w:r w:rsidRPr="5CB7F375">
              <w:rPr>
                <w:rStyle w:val="eop"/>
                <w:rFonts w:ascii="Arial" w:hAnsi="Arial" w:cs="Arial"/>
              </w:rPr>
              <w:t> </w:t>
            </w:r>
          </w:p>
          <w:p w14:paraId="2F7E6779" w14:textId="33D2BCB2" w:rsidR="5CB7F375" w:rsidRDefault="5CB7F375" w:rsidP="5CB7F375">
            <w:pPr>
              <w:pStyle w:val="paragraph"/>
              <w:spacing w:before="0" w:beforeAutospacing="0" w:after="0" w:afterAutospacing="0"/>
              <w:rPr>
                <w:rStyle w:val="eop"/>
                <w:rFonts w:ascii="Arial" w:hAnsi="Arial" w:cs="Arial"/>
              </w:rPr>
            </w:pPr>
          </w:p>
          <w:p w14:paraId="0AC87F2F" w14:textId="567B38CD" w:rsidR="00CD4328" w:rsidRDefault="1047E898" w:rsidP="282D0283">
            <w:pPr>
              <w:pStyle w:val="paragraph"/>
              <w:spacing w:before="0" w:beforeAutospacing="0" w:after="0" w:afterAutospacing="0"/>
              <w:textAlignment w:val="baseline"/>
              <w:rPr>
                <w:rStyle w:val="normaltextrun"/>
                <w:rFonts w:ascii="Arial" w:hAnsi="Arial" w:cs="Arial"/>
              </w:rPr>
            </w:pPr>
            <w:r w:rsidRPr="067CAFAE">
              <w:rPr>
                <w:rStyle w:val="normaltextrun"/>
                <w:rFonts w:ascii="Arial" w:hAnsi="Arial" w:cs="Arial"/>
              </w:rPr>
              <w:t>Reference group</w:t>
            </w:r>
            <w:r w:rsidR="00CD4328" w:rsidRPr="282D0283">
              <w:rPr>
                <w:rStyle w:val="normaltextrun"/>
                <w:rFonts w:ascii="Arial" w:hAnsi="Arial" w:cs="Arial"/>
              </w:rPr>
              <w:t xml:space="preserve"> members may commit to a term of 2 years</w:t>
            </w:r>
            <w:r w:rsidR="6E9B79FB" w:rsidRPr="067CAFAE">
              <w:rPr>
                <w:rStyle w:val="normaltextrun"/>
                <w:rFonts w:ascii="Arial" w:hAnsi="Arial" w:cs="Arial"/>
              </w:rPr>
              <w:t xml:space="preserve"> once the reference group reaches full capacity</w:t>
            </w:r>
            <w:r w:rsidR="00CD4328" w:rsidRPr="282D0283">
              <w:rPr>
                <w:rStyle w:val="normaltextrun"/>
                <w:rFonts w:ascii="Arial" w:hAnsi="Arial" w:cs="Arial"/>
              </w:rPr>
              <w:t xml:space="preserve">. </w:t>
            </w:r>
            <w:r w:rsidR="785EC254" w:rsidRPr="067CAFAE">
              <w:rPr>
                <w:rStyle w:val="normaltextrun"/>
                <w:rFonts w:ascii="Arial" w:hAnsi="Arial" w:cs="Arial"/>
              </w:rPr>
              <w:t>At full capacity, t</w:t>
            </w:r>
            <w:r w:rsidR="0F3ACE49" w:rsidRPr="067CAFAE">
              <w:rPr>
                <w:rStyle w:val="normaltextrun"/>
                <w:rFonts w:ascii="Arial" w:hAnsi="Arial" w:cs="Arial"/>
              </w:rPr>
              <w:t>his</w:t>
            </w:r>
            <w:r w:rsidR="00CD4328" w:rsidRPr="282D0283">
              <w:rPr>
                <w:rStyle w:val="normaltextrun"/>
                <w:rFonts w:ascii="Arial" w:hAnsi="Arial" w:cs="Arial"/>
              </w:rPr>
              <w:t xml:space="preserve"> tenure </w:t>
            </w:r>
            <w:proofErr w:type="gramStart"/>
            <w:r w:rsidR="00CD4328" w:rsidRPr="282D0283">
              <w:rPr>
                <w:rStyle w:val="normaltextrun"/>
                <w:rFonts w:ascii="Arial" w:hAnsi="Arial" w:cs="Arial"/>
              </w:rPr>
              <w:t>has the opportunity to</w:t>
            </w:r>
            <w:proofErr w:type="gramEnd"/>
            <w:r w:rsidR="00CD4328" w:rsidRPr="282D0283">
              <w:rPr>
                <w:rStyle w:val="normaltextrun"/>
                <w:rFonts w:ascii="Arial" w:hAnsi="Arial" w:cs="Arial"/>
              </w:rPr>
              <w:t xml:space="preserve"> be extended at the discretion of Council Officers.</w:t>
            </w:r>
            <w:r w:rsidR="0C0E9FA4" w:rsidRPr="067CAFAE">
              <w:rPr>
                <w:rStyle w:val="normaltextrun"/>
                <w:rFonts w:ascii="Arial" w:hAnsi="Arial" w:cs="Arial"/>
              </w:rPr>
              <w:t xml:space="preserve">  </w:t>
            </w:r>
          </w:p>
          <w:p w14:paraId="48C3DA0F" w14:textId="77777777" w:rsidR="00CD4328" w:rsidRDefault="00CD4328" w:rsidP="00CD4328">
            <w:pPr>
              <w:pStyle w:val="paragraph"/>
              <w:spacing w:before="0" w:beforeAutospacing="0" w:after="0" w:afterAutospacing="0"/>
              <w:textAlignment w:val="baseline"/>
              <w:rPr>
                <w:rFonts w:ascii="Segoe UI" w:hAnsi="Segoe UI" w:cs="Segoe UI"/>
                <w:sz w:val="18"/>
                <w:szCs w:val="18"/>
              </w:rPr>
            </w:pPr>
            <w:r w:rsidRPr="282D0283">
              <w:rPr>
                <w:rStyle w:val="normaltextrun"/>
                <w:rFonts w:ascii="Arial" w:hAnsi="Arial" w:cs="Arial"/>
              </w:rPr>
              <w:t>If a Committee member resigns within their term, the Committee shall recommend a suitably qualified nominee as replacement, subject to Council Officer approval.</w:t>
            </w:r>
            <w:r w:rsidRPr="282D0283">
              <w:rPr>
                <w:rStyle w:val="eop"/>
                <w:rFonts w:ascii="Arial" w:hAnsi="Arial" w:cs="Arial"/>
              </w:rPr>
              <w:t> </w:t>
            </w:r>
          </w:p>
          <w:p w14:paraId="2333D65F" w14:textId="45B0149C" w:rsidR="00FA617E" w:rsidRPr="0002385D" w:rsidRDefault="00FA617E" w:rsidP="0DB4A773">
            <w:pPr>
              <w:rPr>
                <w:rStyle w:val="eop"/>
                <w:rFonts w:cs="Arial"/>
              </w:rPr>
            </w:pPr>
            <w:r>
              <w:t xml:space="preserve"> </w:t>
            </w:r>
          </w:p>
        </w:tc>
      </w:tr>
      <w:tr w:rsidR="00A46396" w:rsidRPr="006C6E4A" w14:paraId="1459A556" w14:textId="77777777" w:rsidTr="40E85ADE">
        <w:tc>
          <w:tcPr>
            <w:tcW w:w="1901" w:type="dxa"/>
          </w:tcPr>
          <w:p w14:paraId="07F27FE5" w14:textId="77777777" w:rsidR="00A46396" w:rsidRPr="0002385D" w:rsidRDefault="00A46396" w:rsidP="002246A3">
            <w:pPr>
              <w:spacing w:before="120" w:after="120"/>
              <w:rPr>
                <w:rFonts w:cs="Arial"/>
                <w:b/>
              </w:rPr>
            </w:pPr>
            <w:r w:rsidRPr="0002385D">
              <w:rPr>
                <w:rFonts w:cs="Arial"/>
                <w:b/>
              </w:rPr>
              <w:t>Roles, Responsibilities and Accountabilities</w:t>
            </w:r>
          </w:p>
        </w:tc>
        <w:tc>
          <w:tcPr>
            <w:tcW w:w="8021" w:type="dxa"/>
          </w:tcPr>
          <w:p w14:paraId="1AE21F32" w14:textId="77777777" w:rsidR="004D36B0" w:rsidRDefault="004D36B0" w:rsidP="002246A3">
            <w:pPr>
              <w:tabs>
                <w:tab w:val="clear" w:pos="2"/>
                <w:tab w:val="clear" w:pos="1134"/>
                <w:tab w:val="clear" w:pos="1701"/>
                <w:tab w:val="left" w:pos="567"/>
              </w:tabs>
              <w:spacing w:after="120"/>
              <w:ind w:left="0"/>
            </w:pPr>
            <w:r>
              <w:t xml:space="preserve">The Active Ageing Reference Group will: </w:t>
            </w:r>
          </w:p>
          <w:p w14:paraId="20574554" w14:textId="758C3FD5" w:rsidR="6E0AD80B" w:rsidRDefault="6E0AD80B" w:rsidP="0DB4A773">
            <w:pPr>
              <w:numPr>
                <w:ilvl w:val="0"/>
                <w:numId w:val="21"/>
              </w:numPr>
              <w:tabs>
                <w:tab w:val="clear" w:pos="2"/>
                <w:tab w:val="clear" w:pos="1134"/>
                <w:tab w:val="clear" w:pos="1701"/>
                <w:tab w:val="left" w:pos="567"/>
              </w:tabs>
              <w:spacing w:after="120"/>
              <w:rPr>
                <w:rFonts w:cs="Arial"/>
              </w:rPr>
            </w:pPr>
            <w:r w:rsidRPr="10794E3E">
              <w:rPr>
                <w:rFonts w:cs="Arial"/>
              </w:rPr>
              <w:t>c</w:t>
            </w:r>
            <w:r w:rsidR="231CF834" w:rsidRPr="10794E3E">
              <w:rPr>
                <w:rFonts w:cs="Arial"/>
              </w:rPr>
              <w:t>omprise of community members of the Moonee Valley community aged over 60, or over 50 for Aboriginal/Torres Strait Islander people, be the carer of a senior requiring sup</w:t>
            </w:r>
            <w:r w:rsidR="4A1A3C1C" w:rsidRPr="10794E3E">
              <w:rPr>
                <w:rFonts w:cs="Arial"/>
              </w:rPr>
              <w:t xml:space="preserve">port </w:t>
            </w:r>
            <w:r w:rsidR="47E838A1" w:rsidRPr="10794E3E">
              <w:rPr>
                <w:rFonts w:cs="Arial"/>
              </w:rPr>
              <w:t>or, representatives</w:t>
            </w:r>
            <w:r w:rsidR="4A9E6E3E" w:rsidRPr="10794E3E">
              <w:rPr>
                <w:rFonts w:cs="Arial"/>
              </w:rPr>
              <w:t xml:space="preserve"> from organisation</w:t>
            </w:r>
            <w:r w:rsidR="4F569ABB" w:rsidRPr="10794E3E">
              <w:rPr>
                <w:rFonts w:cs="Arial"/>
              </w:rPr>
              <w:t xml:space="preserve">s who provide/champion health and wellbeing </w:t>
            </w:r>
            <w:proofErr w:type="gramStart"/>
            <w:r w:rsidR="4F569ABB" w:rsidRPr="10794E3E">
              <w:rPr>
                <w:rFonts w:cs="Arial"/>
              </w:rPr>
              <w:t>supports</w:t>
            </w:r>
            <w:proofErr w:type="gramEnd"/>
            <w:r w:rsidR="4F569ABB" w:rsidRPr="10794E3E">
              <w:rPr>
                <w:rFonts w:cs="Arial"/>
              </w:rPr>
              <w:t xml:space="preserve"> for older adults.</w:t>
            </w:r>
          </w:p>
          <w:p w14:paraId="55224570" w14:textId="20FE5AFC" w:rsidR="19F64956" w:rsidRDefault="3D33BA69" w:rsidP="159E20D6">
            <w:pPr>
              <w:numPr>
                <w:ilvl w:val="0"/>
                <w:numId w:val="21"/>
              </w:numPr>
              <w:tabs>
                <w:tab w:val="clear" w:pos="2"/>
                <w:tab w:val="clear" w:pos="1134"/>
                <w:tab w:val="clear" w:pos="1701"/>
                <w:tab w:val="left" w:pos="567"/>
              </w:tabs>
              <w:spacing w:after="120"/>
              <w:rPr>
                <w:rFonts w:cs="Arial"/>
              </w:rPr>
            </w:pPr>
            <w:r w:rsidRPr="0DB4A773">
              <w:rPr>
                <w:rFonts w:cs="Arial"/>
              </w:rPr>
              <w:t>r</w:t>
            </w:r>
            <w:r w:rsidR="19F64956" w:rsidRPr="0DB4A773">
              <w:rPr>
                <w:rFonts w:cs="Arial"/>
              </w:rPr>
              <w:t xml:space="preserve">epresentation should be </w:t>
            </w:r>
            <w:proofErr w:type="gramStart"/>
            <w:r w:rsidR="19F64956" w:rsidRPr="0DB4A773">
              <w:rPr>
                <w:rFonts w:cs="Arial"/>
              </w:rPr>
              <w:t>broad, and</w:t>
            </w:r>
            <w:proofErr w:type="gramEnd"/>
            <w:r w:rsidR="19F64956" w:rsidRPr="0DB4A773">
              <w:rPr>
                <w:rFonts w:cs="Arial"/>
              </w:rPr>
              <w:t xml:space="preserve"> not made of </w:t>
            </w:r>
            <w:proofErr w:type="gramStart"/>
            <w:r w:rsidR="19F64956" w:rsidRPr="0DB4A773">
              <w:rPr>
                <w:rFonts w:cs="Arial"/>
              </w:rPr>
              <w:t>a majority of</w:t>
            </w:r>
            <w:proofErr w:type="gramEnd"/>
            <w:r w:rsidR="4009393B" w:rsidRPr="0DB4A773">
              <w:rPr>
                <w:rFonts w:cs="Arial"/>
              </w:rPr>
              <w:t xml:space="preserve"> individuals representing</w:t>
            </w:r>
            <w:r w:rsidR="19F64956" w:rsidRPr="0DB4A773">
              <w:rPr>
                <w:rFonts w:cs="Arial"/>
              </w:rPr>
              <w:t xml:space="preserve"> any specific community group, business</w:t>
            </w:r>
            <w:r w:rsidR="51A741DF" w:rsidRPr="0DB4A773">
              <w:rPr>
                <w:rFonts w:cs="Arial"/>
              </w:rPr>
              <w:t>,</w:t>
            </w:r>
            <w:r w:rsidR="19F64956" w:rsidRPr="0DB4A773">
              <w:rPr>
                <w:rFonts w:cs="Arial"/>
              </w:rPr>
              <w:t xml:space="preserve"> or non</w:t>
            </w:r>
            <w:r w:rsidR="26854053" w:rsidRPr="0DB4A773">
              <w:rPr>
                <w:rFonts w:cs="Arial"/>
              </w:rPr>
              <w:t>-</w:t>
            </w:r>
            <w:r w:rsidR="19F64956" w:rsidRPr="0DB4A773">
              <w:rPr>
                <w:rFonts w:cs="Arial"/>
              </w:rPr>
              <w:t>for</w:t>
            </w:r>
            <w:r w:rsidR="7FAAF6CA" w:rsidRPr="0DB4A773">
              <w:rPr>
                <w:rFonts w:cs="Arial"/>
              </w:rPr>
              <w:t>-</w:t>
            </w:r>
            <w:r w:rsidR="19F64956" w:rsidRPr="0DB4A773">
              <w:rPr>
                <w:rFonts w:cs="Arial"/>
              </w:rPr>
              <w:t>profit organisation.</w:t>
            </w:r>
          </w:p>
          <w:p w14:paraId="41474191" w14:textId="681DFC12" w:rsidR="00966D7D" w:rsidRDefault="004D36B0" w:rsidP="00FA617E">
            <w:pPr>
              <w:numPr>
                <w:ilvl w:val="0"/>
                <w:numId w:val="21"/>
              </w:numPr>
              <w:tabs>
                <w:tab w:val="clear" w:pos="2"/>
                <w:tab w:val="clear" w:pos="1134"/>
                <w:tab w:val="clear" w:pos="1701"/>
                <w:tab w:val="left" w:pos="567"/>
              </w:tabs>
              <w:spacing w:after="120"/>
              <w:rPr>
                <w:rFonts w:cs="Arial"/>
              </w:rPr>
            </w:pPr>
            <w:r w:rsidRPr="159E20D6">
              <w:rPr>
                <w:rFonts w:cs="Arial"/>
              </w:rPr>
              <w:t>meet in a central and accessible location</w:t>
            </w:r>
            <w:r w:rsidR="3BA719A4" w:rsidRPr="159E20D6">
              <w:rPr>
                <w:rFonts w:cs="Arial"/>
              </w:rPr>
              <w:t>.</w:t>
            </w:r>
          </w:p>
          <w:p w14:paraId="1A642B86" w14:textId="2CD25833" w:rsidR="00FA617E" w:rsidRPr="00FA617E" w:rsidRDefault="004D36B0" w:rsidP="00FA617E">
            <w:pPr>
              <w:numPr>
                <w:ilvl w:val="0"/>
                <w:numId w:val="21"/>
              </w:numPr>
              <w:tabs>
                <w:tab w:val="clear" w:pos="2"/>
                <w:tab w:val="clear" w:pos="1134"/>
                <w:tab w:val="clear" w:pos="1701"/>
                <w:tab w:val="left" w:pos="567"/>
              </w:tabs>
              <w:spacing w:after="120"/>
              <w:rPr>
                <w:rFonts w:cs="Arial"/>
              </w:rPr>
            </w:pPr>
            <w:r w:rsidRPr="0DB4A773">
              <w:rPr>
                <w:rFonts w:cs="Arial"/>
              </w:rPr>
              <w:t>advocate for ageing residents within their community/groups</w:t>
            </w:r>
            <w:r w:rsidR="47A0B0D8" w:rsidRPr="0DB4A773">
              <w:rPr>
                <w:rFonts w:cs="Arial"/>
              </w:rPr>
              <w:t>.</w:t>
            </w:r>
          </w:p>
          <w:p w14:paraId="520FEE00" w14:textId="602F0D50" w:rsidR="41144FFE" w:rsidRDefault="41144FFE" w:rsidP="0DB4A773">
            <w:pPr>
              <w:numPr>
                <w:ilvl w:val="0"/>
                <w:numId w:val="21"/>
              </w:numPr>
              <w:tabs>
                <w:tab w:val="clear" w:pos="2"/>
                <w:tab w:val="clear" w:pos="1134"/>
                <w:tab w:val="clear" w:pos="1701"/>
                <w:tab w:val="left" w:pos="567"/>
              </w:tabs>
              <w:spacing w:after="120"/>
              <w:rPr>
                <w:rFonts w:cs="Arial"/>
              </w:rPr>
            </w:pPr>
            <w:r w:rsidRPr="0DB4A773">
              <w:rPr>
                <w:rFonts w:cs="Arial"/>
              </w:rPr>
              <w:t>p</w:t>
            </w:r>
            <w:r w:rsidR="5B5B4701" w:rsidRPr="0DB4A773">
              <w:rPr>
                <w:rFonts w:cs="Arial"/>
              </w:rPr>
              <w:t xml:space="preserve">romote </w:t>
            </w:r>
            <w:r w:rsidR="042AE89D" w:rsidRPr="0DB4A773">
              <w:rPr>
                <w:rFonts w:cs="Arial"/>
              </w:rPr>
              <w:t xml:space="preserve">the </w:t>
            </w:r>
            <w:r w:rsidR="5B5B4701" w:rsidRPr="0DB4A773">
              <w:rPr>
                <w:rFonts w:cs="Arial"/>
              </w:rPr>
              <w:t>AARG to external networks</w:t>
            </w:r>
            <w:r w:rsidR="2A2103AA" w:rsidRPr="0DB4A773">
              <w:rPr>
                <w:rFonts w:cs="Arial"/>
              </w:rPr>
              <w:t xml:space="preserve"> </w:t>
            </w:r>
            <w:proofErr w:type="gramStart"/>
            <w:r w:rsidR="2A2103AA" w:rsidRPr="0DB4A773">
              <w:rPr>
                <w:rFonts w:cs="Arial"/>
              </w:rPr>
              <w:t>in order to</w:t>
            </w:r>
            <w:proofErr w:type="gramEnd"/>
            <w:r w:rsidR="2A2103AA" w:rsidRPr="0DB4A773">
              <w:rPr>
                <w:rFonts w:cs="Arial"/>
              </w:rPr>
              <w:t xml:space="preserve"> increase membership.</w:t>
            </w:r>
          </w:p>
          <w:p w14:paraId="2AB97FA6" w14:textId="22387612" w:rsidR="00FA617E" w:rsidRPr="00FA617E" w:rsidRDefault="004D36B0" w:rsidP="00FA617E">
            <w:pPr>
              <w:numPr>
                <w:ilvl w:val="0"/>
                <w:numId w:val="21"/>
              </w:numPr>
              <w:tabs>
                <w:tab w:val="clear" w:pos="2"/>
                <w:tab w:val="clear" w:pos="1134"/>
                <w:tab w:val="clear" w:pos="1701"/>
                <w:tab w:val="left" w:pos="567"/>
              </w:tabs>
              <w:spacing w:after="120"/>
              <w:rPr>
                <w:rFonts w:cs="Arial"/>
              </w:rPr>
            </w:pPr>
            <w:r w:rsidRPr="159E20D6">
              <w:rPr>
                <w:rFonts w:cs="Arial"/>
              </w:rPr>
              <w:t xml:space="preserve">provide insight into issues impacting older adults. </w:t>
            </w:r>
          </w:p>
          <w:p w14:paraId="4C837763" w14:textId="34CD6714" w:rsidR="00FA617E" w:rsidRPr="00FA617E" w:rsidRDefault="004D36B0" w:rsidP="00FA617E">
            <w:pPr>
              <w:numPr>
                <w:ilvl w:val="0"/>
                <w:numId w:val="21"/>
              </w:numPr>
              <w:tabs>
                <w:tab w:val="clear" w:pos="2"/>
                <w:tab w:val="clear" w:pos="1134"/>
                <w:tab w:val="clear" w:pos="1701"/>
                <w:tab w:val="left" w:pos="567"/>
              </w:tabs>
              <w:spacing w:after="120"/>
              <w:rPr>
                <w:rFonts w:cs="Arial"/>
              </w:rPr>
            </w:pPr>
            <w:r w:rsidRPr="159E20D6">
              <w:rPr>
                <w:rFonts w:cs="Arial"/>
              </w:rPr>
              <w:lastRenderedPageBreak/>
              <w:t>provide insight and guidance into the direction of healthy ageing in the City of Moonee Valley</w:t>
            </w:r>
            <w:r w:rsidR="780E7DD0" w:rsidRPr="159E20D6">
              <w:rPr>
                <w:rFonts w:cs="Arial"/>
              </w:rPr>
              <w:t>.</w:t>
            </w:r>
          </w:p>
          <w:p w14:paraId="7ACC1811" w14:textId="4D1595A7" w:rsidR="00FA617E" w:rsidRPr="00FA617E" w:rsidRDefault="004D36B0" w:rsidP="00FA617E">
            <w:pPr>
              <w:numPr>
                <w:ilvl w:val="0"/>
                <w:numId w:val="21"/>
              </w:numPr>
              <w:tabs>
                <w:tab w:val="clear" w:pos="2"/>
                <w:tab w:val="clear" w:pos="1134"/>
                <w:tab w:val="clear" w:pos="1701"/>
                <w:tab w:val="left" w:pos="567"/>
              </w:tabs>
              <w:spacing w:after="120"/>
              <w:rPr>
                <w:rFonts w:cs="Arial"/>
              </w:rPr>
            </w:pPr>
            <w:r w:rsidRPr="159E20D6">
              <w:rPr>
                <w:rFonts w:cs="Arial"/>
              </w:rPr>
              <w:t>provide a forum for representatives to inform Council planning, service design, program initiatives, projects and respective evaluations</w:t>
            </w:r>
            <w:r w:rsidR="409BE09F" w:rsidRPr="159E20D6">
              <w:rPr>
                <w:rFonts w:cs="Arial"/>
              </w:rPr>
              <w:t>.</w:t>
            </w:r>
          </w:p>
          <w:p w14:paraId="67034B85" w14:textId="4F2448F1" w:rsidR="00FA617E" w:rsidRPr="00FA617E" w:rsidRDefault="004D36B0" w:rsidP="00FA617E">
            <w:pPr>
              <w:numPr>
                <w:ilvl w:val="0"/>
                <w:numId w:val="21"/>
              </w:numPr>
              <w:tabs>
                <w:tab w:val="clear" w:pos="2"/>
                <w:tab w:val="clear" w:pos="1134"/>
                <w:tab w:val="clear" w:pos="1701"/>
                <w:tab w:val="left" w:pos="567"/>
              </w:tabs>
              <w:spacing w:after="120"/>
              <w:rPr>
                <w:rFonts w:cs="Arial"/>
              </w:rPr>
            </w:pPr>
            <w:r w:rsidRPr="159E20D6">
              <w:rPr>
                <w:rFonts w:cs="Arial"/>
              </w:rPr>
              <w:t>foster information sharing and promotion where applicable</w:t>
            </w:r>
            <w:r w:rsidR="63574A58" w:rsidRPr="159E20D6">
              <w:rPr>
                <w:rFonts w:cs="Arial"/>
              </w:rPr>
              <w:t>.</w:t>
            </w:r>
          </w:p>
          <w:p w14:paraId="3C3E490E" w14:textId="13F6E83D" w:rsidR="00FA617E" w:rsidRPr="00FA617E" w:rsidRDefault="004D36B0" w:rsidP="00FA617E">
            <w:pPr>
              <w:numPr>
                <w:ilvl w:val="0"/>
                <w:numId w:val="21"/>
              </w:numPr>
              <w:tabs>
                <w:tab w:val="clear" w:pos="2"/>
                <w:tab w:val="clear" w:pos="1134"/>
                <w:tab w:val="clear" w:pos="1701"/>
                <w:tab w:val="left" w:pos="567"/>
              </w:tabs>
              <w:spacing w:after="120"/>
              <w:rPr>
                <w:rFonts w:cs="Arial"/>
              </w:rPr>
            </w:pPr>
            <w:r w:rsidRPr="159E20D6">
              <w:rPr>
                <w:rFonts w:cs="Arial"/>
              </w:rPr>
              <w:t>support and offer advice on local events</w:t>
            </w:r>
            <w:r w:rsidR="6EF13C27" w:rsidRPr="159E20D6">
              <w:rPr>
                <w:rFonts w:cs="Arial"/>
              </w:rPr>
              <w:t>.</w:t>
            </w:r>
          </w:p>
          <w:p w14:paraId="5FA21B55" w14:textId="3113AFAC" w:rsidR="00FB78AD" w:rsidRDefault="004D36B0" w:rsidP="00FA617E">
            <w:pPr>
              <w:numPr>
                <w:ilvl w:val="0"/>
                <w:numId w:val="21"/>
              </w:numPr>
              <w:tabs>
                <w:tab w:val="clear" w:pos="2"/>
                <w:tab w:val="clear" w:pos="1134"/>
                <w:tab w:val="clear" w:pos="1701"/>
                <w:tab w:val="left" w:pos="567"/>
              </w:tabs>
              <w:spacing w:after="120"/>
              <w:rPr>
                <w:rFonts w:cs="Arial"/>
              </w:rPr>
            </w:pPr>
            <w:r w:rsidRPr="159E20D6">
              <w:rPr>
                <w:rFonts w:cs="Arial"/>
              </w:rPr>
              <w:t>work collaboratively and respectfully</w:t>
            </w:r>
            <w:r w:rsidR="439A9457" w:rsidRPr="159E20D6">
              <w:rPr>
                <w:rFonts w:cs="Arial"/>
              </w:rPr>
              <w:t>.</w:t>
            </w:r>
          </w:p>
          <w:p w14:paraId="2C2E83A0" w14:textId="50C12D74" w:rsidR="0002385D" w:rsidRDefault="004D36B0" w:rsidP="00FA617E">
            <w:pPr>
              <w:numPr>
                <w:ilvl w:val="0"/>
                <w:numId w:val="21"/>
              </w:numPr>
              <w:tabs>
                <w:tab w:val="clear" w:pos="2"/>
                <w:tab w:val="clear" w:pos="1134"/>
                <w:tab w:val="clear" w:pos="1701"/>
                <w:tab w:val="left" w:pos="567"/>
              </w:tabs>
              <w:spacing w:after="120"/>
              <w:rPr>
                <w:rFonts w:cs="Arial"/>
              </w:rPr>
            </w:pPr>
            <w:r w:rsidRPr="159E20D6">
              <w:rPr>
                <w:rFonts w:cs="Arial"/>
              </w:rPr>
              <w:t>adhere to any relevant Council polic</w:t>
            </w:r>
            <w:r w:rsidR="00FA617E" w:rsidRPr="159E20D6">
              <w:rPr>
                <w:rFonts w:cs="Arial"/>
              </w:rPr>
              <w:t>y</w:t>
            </w:r>
            <w:r w:rsidR="73F33BEF" w:rsidRPr="159E20D6">
              <w:rPr>
                <w:rFonts w:cs="Arial"/>
              </w:rPr>
              <w:t>.</w:t>
            </w:r>
          </w:p>
          <w:p w14:paraId="16CF8AE9" w14:textId="7CDDCFA6" w:rsidR="00FB78AD" w:rsidRDefault="00FB78AD" w:rsidP="00FA617E">
            <w:pPr>
              <w:numPr>
                <w:ilvl w:val="0"/>
                <w:numId w:val="21"/>
              </w:numPr>
              <w:tabs>
                <w:tab w:val="clear" w:pos="2"/>
                <w:tab w:val="clear" w:pos="1134"/>
                <w:tab w:val="clear" w:pos="1701"/>
                <w:tab w:val="left" w:pos="567"/>
              </w:tabs>
              <w:spacing w:after="120"/>
              <w:rPr>
                <w:rFonts w:cs="Arial"/>
              </w:rPr>
            </w:pPr>
            <w:r w:rsidRPr="159E20D6">
              <w:rPr>
                <w:rFonts w:cs="Arial"/>
              </w:rPr>
              <w:t>actively participate in regular meetings</w:t>
            </w:r>
            <w:r w:rsidR="17A65039" w:rsidRPr="159E20D6">
              <w:rPr>
                <w:rFonts w:cs="Arial"/>
              </w:rPr>
              <w:t>.</w:t>
            </w:r>
          </w:p>
          <w:p w14:paraId="0EACC04B" w14:textId="0E759C4C" w:rsidR="00FB78AD" w:rsidRPr="00FA617E" w:rsidRDefault="00FB78AD" w:rsidP="00FB78AD">
            <w:pPr>
              <w:tabs>
                <w:tab w:val="clear" w:pos="2"/>
                <w:tab w:val="clear" w:pos="1134"/>
                <w:tab w:val="clear" w:pos="1701"/>
                <w:tab w:val="left" w:pos="567"/>
              </w:tabs>
              <w:spacing w:after="120"/>
              <w:rPr>
                <w:rFonts w:cs="Arial"/>
              </w:rPr>
            </w:pPr>
            <w:r w:rsidRPr="5CB7F375">
              <w:rPr>
                <w:rFonts w:cs="Arial"/>
              </w:rPr>
              <w:t>Council Officers will manage the membership responsibilities of the Reference Group (i.e. rotation of term, representation of community, etc) and provide administrative support as required.</w:t>
            </w:r>
          </w:p>
        </w:tc>
      </w:tr>
      <w:tr w:rsidR="00A46396" w:rsidRPr="006C6E4A" w14:paraId="2FC824A6" w14:textId="77777777" w:rsidTr="40E85ADE">
        <w:tc>
          <w:tcPr>
            <w:tcW w:w="1901" w:type="dxa"/>
          </w:tcPr>
          <w:p w14:paraId="4E288E89" w14:textId="77777777" w:rsidR="00A46396" w:rsidRPr="0002385D" w:rsidRDefault="00A46396" w:rsidP="002246A3">
            <w:pPr>
              <w:spacing w:before="120" w:after="120"/>
              <w:rPr>
                <w:rFonts w:cs="Arial"/>
                <w:b/>
              </w:rPr>
            </w:pPr>
            <w:r w:rsidRPr="0002385D">
              <w:rPr>
                <w:rFonts w:cs="Arial"/>
                <w:b/>
              </w:rPr>
              <w:lastRenderedPageBreak/>
              <w:t>Reporting requirements</w:t>
            </w:r>
          </w:p>
        </w:tc>
        <w:tc>
          <w:tcPr>
            <w:tcW w:w="8021" w:type="dxa"/>
          </w:tcPr>
          <w:p w14:paraId="258855A6" w14:textId="42F5932D" w:rsidR="00C36D7A" w:rsidRPr="00FB78AD" w:rsidRDefault="00A46396" w:rsidP="002246A3">
            <w:pPr>
              <w:tabs>
                <w:tab w:val="clear" w:pos="2"/>
                <w:tab w:val="clear" w:pos="1134"/>
                <w:tab w:val="clear" w:pos="1701"/>
                <w:tab w:val="left" w:pos="567"/>
              </w:tabs>
              <w:spacing w:before="120"/>
              <w:ind w:left="0"/>
              <w:rPr>
                <w:rFonts w:cs="Arial"/>
              </w:rPr>
            </w:pPr>
            <w:r w:rsidRPr="5CB7F375">
              <w:rPr>
                <w:rFonts w:cs="Arial"/>
              </w:rPr>
              <w:t xml:space="preserve">The </w:t>
            </w:r>
            <w:r w:rsidR="05E56D78" w:rsidRPr="067CAFAE">
              <w:rPr>
                <w:rFonts w:cs="Arial"/>
              </w:rPr>
              <w:t>Reference group</w:t>
            </w:r>
            <w:r w:rsidRPr="5CB7F375">
              <w:rPr>
                <w:rFonts w:cs="Arial"/>
              </w:rPr>
              <w:t xml:space="preserve"> is not a decision-making body but rather an Advisory Group. As such it does not require voting protocols. </w:t>
            </w:r>
          </w:p>
          <w:p w14:paraId="2E3EA502" w14:textId="77777777" w:rsidR="00A46396" w:rsidRPr="00FB78AD" w:rsidRDefault="00A46396" w:rsidP="00C36D7A">
            <w:pPr>
              <w:tabs>
                <w:tab w:val="clear" w:pos="2"/>
                <w:tab w:val="clear" w:pos="1134"/>
                <w:tab w:val="clear" w:pos="1701"/>
                <w:tab w:val="left" w:pos="567"/>
              </w:tabs>
              <w:spacing w:before="120"/>
              <w:ind w:left="0"/>
              <w:rPr>
                <w:rFonts w:cs="Arial"/>
              </w:rPr>
            </w:pPr>
            <w:r w:rsidRPr="00FB78AD">
              <w:rPr>
                <w:rFonts w:cs="Arial"/>
              </w:rPr>
              <w:t>There is no reporting requirement to Council.</w:t>
            </w:r>
          </w:p>
          <w:p w14:paraId="2D299865" w14:textId="2BA9DAE1" w:rsidR="0002385D" w:rsidRPr="0002385D" w:rsidRDefault="0002385D" w:rsidP="00C36D7A">
            <w:pPr>
              <w:tabs>
                <w:tab w:val="clear" w:pos="2"/>
                <w:tab w:val="clear" w:pos="1134"/>
                <w:tab w:val="clear" w:pos="1701"/>
                <w:tab w:val="left" w:pos="567"/>
              </w:tabs>
              <w:spacing w:before="120"/>
              <w:ind w:left="0"/>
              <w:rPr>
                <w:rFonts w:cs="Arial"/>
              </w:rPr>
            </w:pPr>
          </w:p>
        </w:tc>
      </w:tr>
      <w:tr w:rsidR="00A46396" w:rsidRPr="006C6E4A" w14:paraId="47B78F80" w14:textId="77777777" w:rsidTr="40E85ADE">
        <w:tc>
          <w:tcPr>
            <w:tcW w:w="1901" w:type="dxa"/>
          </w:tcPr>
          <w:p w14:paraId="2C32B27F" w14:textId="77777777" w:rsidR="00A46396" w:rsidRPr="0002385D" w:rsidRDefault="00A46396" w:rsidP="002246A3">
            <w:pPr>
              <w:spacing w:before="120" w:after="120"/>
              <w:rPr>
                <w:rFonts w:cs="Arial"/>
                <w:b/>
              </w:rPr>
            </w:pPr>
            <w:r w:rsidRPr="0002385D">
              <w:rPr>
                <w:rFonts w:cs="Arial"/>
                <w:b/>
              </w:rPr>
              <w:t>Meetings</w:t>
            </w:r>
          </w:p>
        </w:tc>
        <w:tc>
          <w:tcPr>
            <w:tcW w:w="8021" w:type="dxa"/>
          </w:tcPr>
          <w:p w14:paraId="080E3FC5" w14:textId="29B7115B"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Meetings held </w:t>
            </w:r>
            <w:r w:rsidR="00DB07DB">
              <w:rPr>
                <w:rStyle w:val="normaltextrun"/>
                <w:rFonts w:ascii="Arial" w:hAnsi="Arial" w:cs="Arial"/>
              </w:rPr>
              <w:t>6</w:t>
            </w:r>
            <w:r>
              <w:rPr>
                <w:rStyle w:val="normaltextrun"/>
                <w:rFonts w:ascii="Arial" w:hAnsi="Arial" w:cs="Arial"/>
              </w:rPr>
              <w:t xml:space="preserve"> times a year (every </w:t>
            </w:r>
            <w:r w:rsidR="00874843">
              <w:rPr>
                <w:rStyle w:val="normaltextrun"/>
                <w:rFonts w:ascii="Arial" w:hAnsi="Arial" w:cs="Arial"/>
              </w:rPr>
              <w:t>8</w:t>
            </w:r>
            <w:r>
              <w:rPr>
                <w:rStyle w:val="normaltextrun"/>
                <w:rFonts w:ascii="Arial" w:hAnsi="Arial" w:cs="Arial"/>
              </w:rPr>
              <w:t xml:space="preserve"> weeks).</w:t>
            </w:r>
            <w:r>
              <w:rPr>
                <w:rStyle w:val="eop"/>
                <w:rFonts w:ascii="Arial" w:hAnsi="Arial" w:cs="Arial"/>
              </w:rPr>
              <w:t> </w:t>
            </w:r>
          </w:p>
          <w:p w14:paraId="25B10B1C"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Extraordinary meetings may be called on top of this.</w:t>
            </w:r>
            <w:r>
              <w:rPr>
                <w:rStyle w:val="eop"/>
                <w:rFonts w:ascii="Arial" w:hAnsi="Arial" w:cs="Arial"/>
              </w:rPr>
              <w:t> </w:t>
            </w:r>
          </w:p>
          <w:p w14:paraId="140400E6"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Quorum for a meeting is 50% of the committee membership at that time (excluding Council Officers).</w:t>
            </w:r>
            <w:r>
              <w:rPr>
                <w:rStyle w:val="eop"/>
                <w:rFonts w:ascii="Arial" w:hAnsi="Arial" w:cs="Arial"/>
              </w:rPr>
              <w:t> </w:t>
            </w:r>
          </w:p>
          <w:p w14:paraId="15517C5F" w14:textId="517B4232" w:rsidR="1A4A0039" w:rsidRDefault="1A4A0039" w:rsidP="067CAFAE">
            <w:pPr>
              <w:pStyle w:val="paragraph"/>
              <w:spacing w:before="0" w:beforeAutospacing="0" w:after="0" w:afterAutospacing="0"/>
              <w:rPr>
                <w:rStyle w:val="eop"/>
                <w:rFonts w:ascii="Arial" w:hAnsi="Arial" w:cs="Arial"/>
              </w:rPr>
            </w:pPr>
            <w:r w:rsidRPr="067CAFAE">
              <w:rPr>
                <w:rStyle w:val="eop"/>
                <w:rFonts w:ascii="Arial" w:hAnsi="Arial" w:cs="Arial"/>
              </w:rPr>
              <w:t>The Reference group to inform Council Officers of action items.</w:t>
            </w:r>
          </w:p>
          <w:p w14:paraId="1F061746" w14:textId="61760798" w:rsidR="0002385D" w:rsidRPr="0002385D" w:rsidRDefault="0002385D" w:rsidP="00FB78AD">
            <w:pPr>
              <w:tabs>
                <w:tab w:val="clear" w:pos="2"/>
                <w:tab w:val="clear" w:pos="1134"/>
                <w:tab w:val="clear" w:pos="1701"/>
                <w:tab w:val="left" w:pos="567"/>
              </w:tabs>
              <w:spacing w:after="120"/>
              <w:ind w:left="0"/>
              <w:rPr>
                <w:rFonts w:cs="Arial"/>
              </w:rPr>
            </w:pPr>
          </w:p>
        </w:tc>
      </w:tr>
      <w:tr w:rsidR="00A46396" w:rsidRPr="006C6E4A" w14:paraId="1FE3665F" w14:textId="77777777" w:rsidTr="40E85ADE">
        <w:tc>
          <w:tcPr>
            <w:tcW w:w="1901" w:type="dxa"/>
          </w:tcPr>
          <w:p w14:paraId="68090EBE" w14:textId="32287FC6" w:rsidR="00A46396" w:rsidRPr="0002385D" w:rsidRDefault="00FB78AD" w:rsidP="002246A3">
            <w:pPr>
              <w:spacing w:before="120" w:after="120"/>
              <w:rPr>
                <w:rFonts w:cs="Arial"/>
                <w:b/>
              </w:rPr>
            </w:pPr>
            <w:r>
              <w:rPr>
                <w:rStyle w:val="normaltextrun"/>
                <w:rFonts w:cs="Arial"/>
                <w:b/>
                <w:bCs/>
                <w:color w:val="000000"/>
                <w:shd w:val="clear" w:color="auto" w:fill="FFFFFF"/>
              </w:rPr>
              <w:t>Timeline for involvement</w:t>
            </w:r>
            <w:r>
              <w:rPr>
                <w:rStyle w:val="eop"/>
                <w:rFonts w:cs="Arial"/>
                <w:color w:val="000000"/>
                <w:shd w:val="clear" w:color="auto" w:fill="FFFFFF"/>
              </w:rPr>
              <w:t> </w:t>
            </w:r>
          </w:p>
        </w:tc>
        <w:tc>
          <w:tcPr>
            <w:tcW w:w="8021" w:type="dxa"/>
          </w:tcPr>
          <w:p w14:paraId="711E894F" w14:textId="6086DFA6" w:rsidR="00FB78AD" w:rsidRDefault="00FB78AD" w:rsidP="159E20D6">
            <w:pPr>
              <w:pStyle w:val="paragraph"/>
              <w:spacing w:before="0" w:beforeAutospacing="0" w:after="0" w:afterAutospacing="0"/>
              <w:textAlignment w:val="baseline"/>
              <w:rPr>
                <w:rFonts w:ascii="Segoe UI" w:hAnsi="Segoe UI" w:cs="Segoe UI"/>
                <w:sz w:val="18"/>
                <w:szCs w:val="18"/>
              </w:rPr>
            </w:pPr>
            <w:r w:rsidRPr="5CB7F375">
              <w:rPr>
                <w:rStyle w:val="normaltextrun"/>
                <w:rFonts w:ascii="Arial" w:hAnsi="Arial" w:cs="Arial"/>
              </w:rPr>
              <w:t xml:space="preserve">Minimum participation in </w:t>
            </w:r>
            <w:r w:rsidR="00A17323">
              <w:rPr>
                <w:rStyle w:val="normaltextrun"/>
                <w:rFonts w:ascii="Arial" w:hAnsi="Arial" w:cs="Arial"/>
              </w:rPr>
              <w:t>four</w:t>
            </w:r>
            <w:r w:rsidRPr="5CB7F375">
              <w:rPr>
                <w:rStyle w:val="normaltextrun"/>
                <w:rFonts w:ascii="Arial" w:hAnsi="Arial" w:cs="Arial"/>
              </w:rPr>
              <w:t xml:space="preserve"> </w:t>
            </w:r>
            <w:r w:rsidR="12B1C185" w:rsidRPr="5CB7F375">
              <w:rPr>
                <w:rStyle w:val="normaltextrun"/>
                <w:rFonts w:ascii="Arial" w:hAnsi="Arial" w:cs="Arial"/>
              </w:rPr>
              <w:t>1.5 hourly</w:t>
            </w:r>
            <w:r w:rsidRPr="5CB7F375">
              <w:rPr>
                <w:rStyle w:val="normaltextrun"/>
                <w:rFonts w:ascii="Arial" w:hAnsi="Arial" w:cs="Arial"/>
              </w:rPr>
              <w:t xml:space="preserve"> meetings </w:t>
            </w:r>
            <w:r w:rsidR="059C614F" w:rsidRPr="5CB7F375">
              <w:rPr>
                <w:rStyle w:val="normaltextrun"/>
                <w:rFonts w:ascii="Arial" w:hAnsi="Arial" w:cs="Arial"/>
              </w:rPr>
              <w:t>per year</w:t>
            </w:r>
            <w:r w:rsidR="00670322">
              <w:rPr>
                <w:rStyle w:val="normaltextrun"/>
                <w:rFonts w:ascii="Arial" w:hAnsi="Arial" w:cs="Arial"/>
              </w:rPr>
              <w:t xml:space="preserve"> </w:t>
            </w:r>
            <w:r w:rsidRPr="5CB7F375">
              <w:rPr>
                <w:rStyle w:val="normaltextrun"/>
                <w:rFonts w:ascii="Arial" w:hAnsi="Arial" w:cs="Arial"/>
              </w:rPr>
              <w:t>(</w:t>
            </w:r>
            <w:r w:rsidR="00A17323">
              <w:rPr>
                <w:rStyle w:val="normaltextrun"/>
                <w:rFonts w:ascii="Arial" w:hAnsi="Arial" w:cs="Arial"/>
              </w:rPr>
              <w:t>4</w:t>
            </w:r>
            <w:r w:rsidRPr="5CB7F375">
              <w:rPr>
                <w:rStyle w:val="normaltextrun"/>
                <w:rFonts w:ascii="Arial" w:hAnsi="Arial" w:cs="Arial"/>
              </w:rPr>
              <w:t xml:space="preserve"> out of </w:t>
            </w:r>
            <w:r w:rsidR="00A17323">
              <w:rPr>
                <w:rStyle w:val="normaltextrun"/>
                <w:rFonts w:ascii="Arial" w:hAnsi="Arial" w:cs="Arial"/>
              </w:rPr>
              <w:t>6</w:t>
            </w:r>
            <w:r w:rsidRPr="5CB7F375">
              <w:rPr>
                <w:rStyle w:val="normaltextrun"/>
                <w:rFonts w:ascii="Arial" w:hAnsi="Arial" w:cs="Arial"/>
              </w:rPr>
              <w:t xml:space="preserve"> meetings per year).</w:t>
            </w:r>
            <w:r w:rsidRPr="5CB7F375">
              <w:rPr>
                <w:rStyle w:val="eop"/>
                <w:rFonts w:ascii="Arial" w:hAnsi="Arial" w:cs="Arial"/>
              </w:rPr>
              <w:t> </w:t>
            </w:r>
          </w:p>
          <w:p w14:paraId="3B868F2A"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Committee members are invited to participate in relevant additional related events throughout their term.</w:t>
            </w:r>
            <w:r>
              <w:rPr>
                <w:rStyle w:val="eop"/>
                <w:rFonts w:ascii="Arial" w:hAnsi="Arial" w:cs="Arial"/>
              </w:rPr>
              <w:t> </w:t>
            </w:r>
          </w:p>
          <w:p w14:paraId="75A040D0" w14:textId="36C2FADC" w:rsidR="0002385D" w:rsidRPr="00292589" w:rsidRDefault="0002385D" w:rsidP="00FB78AD">
            <w:pPr>
              <w:tabs>
                <w:tab w:val="clear" w:pos="2"/>
                <w:tab w:val="clear" w:pos="1134"/>
                <w:tab w:val="clear" w:pos="1701"/>
                <w:tab w:val="left" w:pos="567"/>
              </w:tabs>
              <w:spacing w:after="120"/>
              <w:ind w:left="0"/>
              <w:rPr>
                <w:rFonts w:cs="Arial"/>
              </w:rPr>
            </w:pPr>
          </w:p>
        </w:tc>
      </w:tr>
      <w:tr w:rsidR="00A46396" w:rsidRPr="006C6E4A" w14:paraId="57317CBA" w14:textId="77777777" w:rsidTr="40E85ADE">
        <w:tc>
          <w:tcPr>
            <w:tcW w:w="1901" w:type="dxa"/>
          </w:tcPr>
          <w:p w14:paraId="71DB1942" w14:textId="77777777" w:rsidR="00A46396" w:rsidRPr="0002385D" w:rsidRDefault="00A46396" w:rsidP="002246A3">
            <w:pPr>
              <w:spacing w:before="120" w:after="120"/>
              <w:rPr>
                <w:rFonts w:cs="Arial"/>
                <w:b/>
              </w:rPr>
            </w:pPr>
            <w:r w:rsidRPr="0002385D">
              <w:rPr>
                <w:rFonts w:cs="Arial"/>
                <w:b/>
              </w:rPr>
              <w:t>Relevant information and references</w:t>
            </w:r>
          </w:p>
        </w:tc>
        <w:tc>
          <w:tcPr>
            <w:tcW w:w="8021" w:type="dxa"/>
          </w:tcPr>
          <w:p w14:paraId="252B51DF" w14:textId="308E7069" w:rsidR="00A46396" w:rsidRPr="00695F52" w:rsidRDefault="00A46396" w:rsidP="282D0283">
            <w:pPr>
              <w:pStyle w:val="ListParagraph"/>
              <w:numPr>
                <w:ilvl w:val="0"/>
                <w:numId w:val="4"/>
              </w:numPr>
              <w:tabs>
                <w:tab w:val="clear" w:pos="2"/>
                <w:tab w:val="clear" w:pos="1134"/>
                <w:tab w:val="clear" w:pos="1701"/>
              </w:tabs>
              <w:spacing w:after="120"/>
              <w:rPr>
                <w:rFonts w:eastAsia="Calibri" w:cs="Arial"/>
                <w:spacing w:val="2"/>
              </w:rPr>
            </w:pPr>
            <w:r w:rsidRPr="282D0283">
              <w:rPr>
                <w:rFonts w:eastAsia="Calibri" w:cs="Arial"/>
                <w:spacing w:val="2"/>
              </w:rPr>
              <w:t>Community vision, Council Plan and Health plan 2021</w:t>
            </w:r>
            <w:r w:rsidR="240353A0" w:rsidRPr="282D0283">
              <w:rPr>
                <w:rFonts w:eastAsia="Calibri" w:cs="Arial"/>
                <w:spacing w:val="2"/>
              </w:rPr>
              <w:t xml:space="preserve"> – </w:t>
            </w:r>
            <w:r w:rsidRPr="282D0283">
              <w:rPr>
                <w:rFonts w:eastAsia="Calibri" w:cs="Arial"/>
                <w:spacing w:val="2"/>
              </w:rPr>
              <w:t>2025</w:t>
            </w:r>
          </w:p>
          <w:p w14:paraId="48A10AB8" w14:textId="68D70794" w:rsidR="6E9A75C6" w:rsidRDefault="6E9A75C6" w:rsidP="282D0283">
            <w:pPr>
              <w:pStyle w:val="ListParagraph"/>
              <w:numPr>
                <w:ilvl w:val="0"/>
                <w:numId w:val="4"/>
              </w:numPr>
              <w:tabs>
                <w:tab w:val="clear" w:pos="2"/>
                <w:tab w:val="clear" w:pos="1134"/>
                <w:tab w:val="clear" w:pos="1701"/>
              </w:tabs>
              <w:spacing w:after="120"/>
              <w:rPr>
                <w:rFonts w:eastAsia="Arial" w:cs="Arial"/>
              </w:rPr>
            </w:pPr>
            <w:r w:rsidRPr="282D0283">
              <w:rPr>
                <w:rFonts w:eastAsia="Arial" w:cs="Arial"/>
              </w:rPr>
              <w:t xml:space="preserve">Moonee Valley Disability Action Plan </w:t>
            </w:r>
            <w:r w:rsidR="5BA51B07" w:rsidRPr="067CAFAE">
              <w:rPr>
                <w:rFonts w:eastAsia="Arial" w:cs="Arial"/>
              </w:rPr>
              <w:t>20</w:t>
            </w:r>
            <w:r w:rsidR="4ED4BF72" w:rsidRPr="067CAFAE">
              <w:rPr>
                <w:rFonts w:eastAsia="Arial" w:cs="Arial"/>
              </w:rPr>
              <w:t>24-2025</w:t>
            </w:r>
          </w:p>
          <w:p w14:paraId="260A524C" w14:textId="3511B3DE" w:rsidR="6E9A75C6" w:rsidRDefault="6E9A75C6" w:rsidP="282D0283">
            <w:pPr>
              <w:pStyle w:val="ListParagraph"/>
              <w:numPr>
                <w:ilvl w:val="0"/>
                <w:numId w:val="4"/>
              </w:numPr>
              <w:tabs>
                <w:tab w:val="clear" w:pos="2"/>
                <w:tab w:val="clear" w:pos="1134"/>
                <w:tab w:val="clear" w:pos="1701"/>
              </w:tabs>
              <w:spacing w:after="120"/>
              <w:rPr>
                <w:rFonts w:eastAsia="Arial" w:cs="Arial"/>
              </w:rPr>
            </w:pPr>
            <w:proofErr w:type="spellStart"/>
            <w:r w:rsidRPr="282D0283">
              <w:rPr>
                <w:rFonts w:eastAsia="Arial" w:cs="Arial"/>
              </w:rPr>
              <w:t>Bagarru</w:t>
            </w:r>
            <w:proofErr w:type="spellEnd"/>
            <w:r w:rsidRPr="282D0283">
              <w:rPr>
                <w:rFonts w:eastAsia="Arial" w:cs="Arial"/>
              </w:rPr>
              <w:t xml:space="preserve"> </w:t>
            </w:r>
            <w:proofErr w:type="spellStart"/>
            <w:r w:rsidRPr="282D0283">
              <w:rPr>
                <w:rFonts w:eastAsia="Arial" w:cs="Arial"/>
              </w:rPr>
              <w:t>Bagarru</w:t>
            </w:r>
            <w:proofErr w:type="spellEnd"/>
            <w:r w:rsidRPr="282D0283">
              <w:rPr>
                <w:rFonts w:eastAsia="Arial" w:cs="Arial"/>
              </w:rPr>
              <w:t xml:space="preserve"> </w:t>
            </w:r>
            <w:proofErr w:type="spellStart"/>
            <w:r w:rsidRPr="282D0283">
              <w:rPr>
                <w:rFonts w:eastAsia="Arial" w:cs="Arial"/>
              </w:rPr>
              <w:t>Djerring</w:t>
            </w:r>
            <w:proofErr w:type="spellEnd"/>
            <w:r w:rsidRPr="282D0283">
              <w:rPr>
                <w:rFonts w:eastAsia="Arial" w:cs="Arial"/>
              </w:rPr>
              <w:t xml:space="preserve"> Reconciliation Plan 2022-2025</w:t>
            </w:r>
          </w:p>
          <w:p w14:paraId="071BFCE1" w14:textId="4F1DC2EA" w:rsidR="1CC43D6C" w:rsidRDefault="1CC43D6C" w:rsidP="282D0283">
            <w:pPr>
              <w:pStyle w:val="ListParagraph"/>
              <w:numPr>
                <w:ilvl w:val="0"/>
                <w:numId w:val="4"/>
              </w:numPr>
              <w:tabs>
                <w:tab w:val="clear" w:pos="2"/>
                <w:tab w:val="clear" w:pos="1134"/>
                <w:tab w:val="clear" w:pos="1701"/>
              </w:tabs>
              <w:spacing w:after="120" w:line="259" w:lineRule="auto"/>
              <w:rPr>
                <w:rFonts w:eastAsia="Calibri" w:cs="Arial"/>
              </w:rPr>
            </w:pPr>
            <w:r w:rsidRPr="282D0283">
              <w:rPr>
                <w:rFonts w:eastAsia="Calibri" w:cs="Arial"/>
              </w:rPr>
              <w:t>MVCC Advocacy Strategy</w:t>
            </w:r>
          </w:p>
          <w:p w14:paraId="0FF3E40E" w14:textId="77777777" w:rsidR="00A46396" w:rsidRPr="00695F52" w:rsidRDefault="00A46396" w:rsidP="282D0283">
            <w:pPr>
              <w:pStyle w:val="ListParagraph"/>
              <w:numPr>
                <w:ilvl w:val="0"/>
                <w:numId w:val="4"/>
              </w:numPr>
              <w:tabs>
                <w:tab w:val="clear" w:pos="2"/>
                <w:tab w:val="clear" w:pos="1134"/>
                <w:tab w:val="clear" w:pos="1701"/>
              </w:tabs>
              <w:spacing w:after="120"/>
              <w:rPr>
                <w:rFonts w:cs="Arial"/>
              </w:rPr>
            </w:pPr>
            <w:r w:rsidRPr="282D0283">
              <w:rPr>
                <w:rFonts w:eastAsia="Calibri" w:cs="Arial"/>
                <w:spacing w:val="2"/>
              </w:rPr>
              <w:t>Victorian Charter of Human Rights and Responsibilities Act 2006</w:t>
            </w:r>
          </w:p>
          <w:p w14:paraId="5A53F251" w14:textId="2D56A448" w:rsidR="0002385D" w:rsidRPr="0002385D" w:rsidRDefault="382C4AEC" w:rsidP="282D0283">
            <w:pPr>
              <w:pStyle w:val="ListParagraph"/>
              <w:numPr>
                <w:ilvl w:val="0"/>
                <w:numId w:val="4"/>
              </w:numPr>
              <w:tabs>
                <w:tab w:val="clear" w:pos="2"/>
                <w:tab w:val="clear" w:pos="1134"/>
                <w:tab w:val="clear" w:pos="1701"/>
              </w:tabs>
              <w:spacing w:after="120" w:line="259" w:lineRule="auto"/>
              <w:rPr>
                <w:rFonts w:eastAsia="Calibri" w:cs="Arial"/>
              </w:rPr>
            </w:pPr>
            <w:r w:rsidRPr="282D0283">
              <w:rPr>
                <w:rFonts w:eastAsia="Calibri" w:cs="Arial"/>
              </w:rPr>
              <w:t xml:space="preserve">Victorian </w:t>
            </w:r>
            <w:r w:rsidR="724A6E60" w:rsidRPr="282D0283">
              <w:rPr>
                <w:rFonts w:eastAsia="Calibri" w:cs="Arial"/>
              </w:rPr>
              <w:t xml:space="preserve">Equal Opportunity Act </w:t>
            </w:r>
            <w:r w:rsidR="1ED11E57" w:rsidRPr="282D0283">
              <w:rPr>
                <w:rFonts w:eastAsia="Calibri" w:cs="Arial"/>
              </w:rPr>
              <w:t>2010</w:t>
            </w:r>
          </w:p>
          <w:p w14:paraId="5070D959" w14:textId="78DD83FC" w:rsidR="0002385D" w:rsidRPr="0002385D" w:rsidRDefault="642A2233" w:rsidP="282D0283">
            <w:pPr>
              <w:pStyle w:val="ListParagraph"/>
              <w:numPr>
                <w:ilvl w:val="0"/>
                <w:numId w:val="4"/>
              </w:numPr>
              <w:tabs>
                <w:tab w:val="clear" w:pos="2"/>
                <w:tab w:val="clear" w:pos="1134"/>
                <w:tab w:val="clear" w:pos="1701"/>
              </w:tabs>
              <w:spacing w:after="120" w:line="259" w:lineRule="auto"/>
              <w:rPr>
                <w:rFonts w:eastAsia="Calibri" w:cs="Arial"/>
              </w:rPr>
            </w:pPr>
            <w:r w:rsidRPr="282D0283">
              <w:rPr>
                <w:rFonts w:eastAsia="Calibri" w:cs="Arial"/>
              </w:rPr>
              <w:t>Aged Care Quality Standards</w:t>
            </w:r>
          </w:p>
          <w:p w14:paraId="1A80B877" w14:textId="54AD28D6" w:rsidR="0002385D" w:rsidRPr="0002385D" w:rsidRDefault="68BDCA48" w:rsidP="282D0283">
            <w:pPr>
              <w:pStyle w:val="ListParagraph"/>
              <w:numPr>
                <w:ilvl w:val="0"/>
                <w:numId w:val="4"/>
              </w:numPr>
              <w:tabs>
                <w:tab w:val="clear" w:pos="2"/>
                <w:tab w:val="clear" w:pos="1134"/>
                <w:tab w:val="clear" w:pos="1701"/>
              </w:tabs>
              <w:spacing w:after="120"/>
              <w:rPr>
                <w:rFonts w:eastAsia="Arial" w:cs="Arial"/>
              </w:rPr>
            </w:pPr>
            <w:r w:rsidRPr="282D0283">
              <w:rPr>
                <w:rFonts w:eastAsia="Arial" w:cs="Arial"/>
              </w:rPr>
              <w:lastRenderedPageBreak/>
              <w:t>World Health Organisations (WHO) Global Network for Aged Friendly Cities and Communities.</w:t>
            </w:r>
          </w:p>
        </w:tc>
      </w:tr>
      <w:tr w:rsidR="00A46396" w:rsidRPr="006C6E4A" w14:paraId="205DB2F9" w14:textId="77777777" w:rsidTr="40E85ADE">
        <w:tc>
          <w:tcPr>
            <w:tcW w:w="1901" w:type="dxa"/>
          </w:tcPr>
          <w:p w14:paraId="21A94F7D" w14:textId="77777777" w:rsidR="00A46396" w:rsidRPr="00D669EA" w:rsidRDefault="00A46396" w:rsidP="002246A3">
            <w:pPr>
              <w:spacing w:before="120" w:after="120"/>
              <w:rPr>
                <w:rFonts w:cs="Arial"/>
                <w:b/>
              </w:rPr>
            </w:pPr>
            <w:r w:rsidRPr="00D669EA">
              <w:rPr>
                <w:rFonts w:cs="Arial"/>
                <w:b/>
              </w:rPr>
              <w:lastRenderedPageBreak/>
              <w:t>Approval date</w:t>
            </w:r>
          </w:p>
          <w:p w14:paraId="208AE10F" w14:textId="151961F0" w:rsidR="0064589F" w:rsidRPr="00D669EA" w:rsidRDefault="0064589F" w:rsidP="002246A3">
            <w:pPr>
              <w:spacing w:before="120" w:after="120"/>
              <w:rPr>
                <w:rFonts w:cs="Arial"/>
                <w:b/>
              </w:rPr>
            </w:pPr>
            <w:r w:rsidRPr="00D669EA">
              <w:rPr>
                <w:rFonts w:cs="Arial"/>
                <w:b/>
              </w:rPr>
              <w:t>Amended</w:t>
            </w:r>
          </w:p>
        </w:tc>
        <w:tc>
          <w:tcPr>
            <w:tcW w:w="8021" w:type="dxa"/>
          </w:tcPr>
          <w:p w14:paraId="0AE8CF19" w14:textId="640507FF" w:rsidR="0064589F" w:rsidRPr="00D669EA" w:rsidRDefault="000C3C80" w:rsidP="00D669EA">
            <w:pPr>
              <w:tabs>
                <w:tab w:val="clear" w:pos="2"/>
                <w:tab w:val="clear" w:pos="1134"/>
                <w:tab w:val="clear" w:pos="1701"/>
                <w:tab w:val="left" w:pos="567"/>
              </w:tabs>
              <w:spacing w:before="120" w:after="120" w:line="259" w:lineRule="auto"/>
              <w:ind w:left="0"/>
              <w:rPr>
                <w:rFonts w:cs="Arial"/>
              </w:rPr>
            </w:pPr>
            <w:r>
              <w:rPr>
                <w:rFonts w:cs="Arial"/>
              </w:rPr>
              <w:t>6</w:t>
            </w:r>
            <w:r>
              <w:t xml:space="preserve"> May 2026</w:t>
            </w:r>
          </w:p>
        </w:tc>
      </w:tr>
      <w:tr w:rsidR="00A46396" w:rsidRPr="006C6E4A" w14:paraId="189243B1" w14:textId="77777777" w:rsidTr="40E85ADE">
        <w:tc>
          <w:tcPr>
            <w:tcW w:w="1901" w:type="dxa"/>
          </w:tcPr>
          <w:p w14:paraId="45A7B979" w14:textId="0CDAC2C6" w:rsidR="00A46396" w:rsidRPr="0002385D" w:rsidRDefault="00695F52" w:rsidP="002246A3">
            <w:pPr>
              <w:spacing w:before="120" w:after="120"/>
              <w:rPr>
                <w:rFonts w:cs="Arial"/>
                <w:b/>
              </w:rPr>
            </w:pPr>
            <w:r>
              <w:rPr>
                <w:rFonts w:cs="Arial"/>
                <w:b/>
              </w:rPr>
              <w:t>Review</w:t>
            </w:r>
          </w:p>
        </w:tc>
        <w:tc>
          <w:tcPr>
            <w:tcW w:w="8021" w:type="dxa"/>
          </w:tcPr>
          <w:p w14:paraId="4E832794" w14:textId="5F143535" w:rsidR="00A46396" w:rsidRPr="0002385D" w:rsidRDefault="00A17323" w:rsidP="40E85ADE">
            <w:pPr>
              <w:tabs>
                <w:tab w:val="clear" w:pos="2"/>
                <w:tab w:val="clear" w:pos="1134"/>
                <w:tab w:val="clear" w:pos="1701"/>
                <w:tab w:val="left" w:pos="567"/>
              </w:tabs>
              <w:spacing w:before="120" w:after="120"/>
            </w:pPr>
            <w:r>
              <w:t>March</w:t>
            </w:r>
            <w:r w:rsidR="00DB07DB">
              <w:t xml:space="preserve"> 2027</w:t>
            </w:r>
          </w:p>
        </w:tc>
      </w:tr>
    </w:tbl>
    <w:p w14:paraId="3E3B987F" w14:textId="77777777" w:rsidR="00A46396" w:rsidRDefault="00A46396" w:rsidP="00A46396">
      <w:pPr>
        <w:pStyle w:val="Numbering3"/>
        <w:numPr>
          <w:ilvl w:val="0"/>
          <w:numId w:val="0"/>
        </w:numPr>
      </w:pPr>
    </w:p>
    <w:p w14:paraId="08F408E5" w14:textId="77777777" w:rsidR="00FB78AD" w:rsidRDefault="00FB78AD">
      <w:pPr>
        <w:tabs>
          <w:tab w:val="clear" w:pos="2"/>
          <w:tab w:val="clear" w:pos="1134"/>
          <w:tab w:val="clear" w:pos="1701"/>
        </w:tabs>
        <w:ind w:left="0"/>
      </w:pPr>
    </w:p>
    <w:p w14:paraId="35BC3DDC" w14:textId="3FA66B78" w:rsidR="282D0283" w:rsidRDefault="282D0283" w:rsidP="282D0283">
      <w:pPr>
        <w:tabs>
          <w:tab w:val="clear" w:pos="2"/>
          <w:tab w:val="clear" w:pos="1134"/>
          <w:tab w:val="clear" w:pos="1701"/>
        </w:tabs>
        <w:ind w:left="0"/>
      </w:pPr>
    </w:p>
    <w:p w14:paraId="33FFBF0A" w14:textId="75628F02" w:rsidR="282D0283" w:rsidRDefault="282D0283" w:rsidP="282D0283">
      <w:pPr>
        <w:tabs>
          <w:tab w:val="clear" w:pos="2"/>
          <w:tab w:val="clear" w:pos="1134"/>
          <w:tab w:val="clear" w:pos="1701"/>
        </w:tabs>
        <w:ind w:left="0"/>
      </w:pPr>
    </w:p>
    <w:p w14:paraId="54B7B7F7" w14:textId="3A7F007E" w:rsidR="282D0283" w:rsidRDefault="282D0283" w:rsidP="282D0283">
      <w:pPr>
        <w:tabs>
          <w:tab w:val="clear" w:pos="2"/>
          <w:tab w:val="clear" w:pos="1134"/>
          <w:tab w:val="clear" w:pos="1701"/>
        </w:tabs>
        <w:ind w:left="0"/>
      </w:pPr>
    </w:p>
    <w:p w14:paraId="0F0A1260" w14:textId="109BC1E4" w:rsidR="282D0283" w:rsidRDefault="282D0283" w:rsidP="282D0283">
      <w:pPr>
        <w:tabs>
          <w:tab w:val="clear" w:pos="2"/>
          <w:tab w:val="clear" w:pos="1134"/>
          <w:tab w:val="clear" w:pos="1701"/>
        </w:tabs>
        <w:ind w:left="0"/>
      </w:pPr>
    </w:p>
    <w:p w14:paraId="6B0D9512" w14:textId="231596E8" w:rsidR="282D0283" w:rsidRDefault="282D0283" w:rsidP="282D0283">
      <w:pPr>
        <w:tabs>
          <w:tab w:val="clear" w:pos="2"/>
          <w:tab w:val="clear" w:pos="1134"/>
          <w:tab w:val="clear" w:pos="1701"/>
        </w:tabs>
        <w:ind w:left="0"/>
      </w:pPr>
    </w:p>
    <w:p w14:paraId="596D0E0D" w14:textId="0D2CD616" w:rsidR="282D0283" w:rsidRDefault="282D0283" w:rsidP="282D0283">
      <w:pPr>
        <w:tabs>
          <w:tab w:val="clear" w:pos="2"/>
          <w:tab w:val="clear" w:pos="1134"/>
          <w:tab w:val="clear" w:pos="1701"/>
        </w:tabs>
        <w:ind w:left="0"/>
      </w:pPr>
    </w:p>
    <w:p w14:paraId="53002651" w14:textId="1C3EFCB1" w:rsidR="282D0283" w:rsidRDefault="282D0283" w:rsidP="282D0283">
      <w:pPr>
        <w:tabs>
          <w:tab w:val="clear" w:pos="2"/>
          <w:tab w:val="clear" w:pos="1134"/>
          <w:tab w:val="clear" w:pos="1701"/>
        </w:tabs>
        <w:ind w:left="0"/>
      </w:pPr>
    </w:p>
    <w:p w14:paraId="5D4ABA7F" w14:textId="3A3A3078" w:rsidR="282D0283" w:rsidRDefault="282D0283" w:rsidP="282D0283">
      <w:pPr>
        <w:tabs>
          <w:tab w:val="clear" w:pos="2"/>
          <w:tab w:val="clear" w:pos="1134"/>
          <w:tab w:val="clear" w:pos="1701"/>
        </w:tabs>
        <w:ind w:left="0"/>
      </w:pPr>
    </w:p>
    <w:p w14:paraId="29226AE1" w14:textId="18DB1C5D"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0B8FB2E6" w14:textId="7D30B2F5"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7D66C692" w14:textId="747BDA94"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14A6EFFE" w14:textId="680035FF"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56188DC7" w14:textId="28F78734"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36BA593B" w14:textId="73668558"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211F2DD7" w14:textId="5D63E506"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51E15781" w14:textId="23C29C4C"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764EEB15" w14:textId="0D767FD0"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467DDD6D" w14:textId="3E7CD8AC"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722779B3" w14:textId="0B07659B"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0615631F" w14:textId="38FC4317"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0E8ACB78" w14:textId="683C59FA"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691F82C8" w14:textId="0F4A8862"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1F2080D6" w14:textId="77777777" w:rsidR="00D669EA" w:rsidRDefault="00D669EA" w:rsidP="5CB7F375">
      <w:pPr>
        <w:pStyle w:val="paragraph"/>
        <w:spacing w:before="0" w:beforeAutospacing="0" w:after="0" w:afterAutospacing="0"/>
        <w:jc w:val="center"/>
        <w:rPr>
          <w:rStyle w:val="normaltextrun"/>
          <w:rFonts w:ascii="Arial" w:hAnsi="Arial" w:cs="Arial"/>
          <w:b/>
          <w:bCs/>
          <w:sz w:val="26"/>
          <w:szCs w:val="26"/>
        </w:rPr>
      </w:pPr>
    </w:p>
    <w:p w14:paraId="0EE323C9" w14:textId="77777777" w:rsidR="00D669EA" w:rsidRDefault="00D669EA" w:rsidP="5CB7F375">
      <w:pPr>
        <w:pStyle w:val="paragraph"/>
        <w:spacing w:before="0" w:beforeAutospacing="0" w:after="0" w:afterAutospacing="0"/>
        <w:jc w:val="center"/>
        <w:rPr>
          <w:rStyle w:val="normaltextrun"/>
          <w:rFonts w:ascii="Arial" w:hAnsi="Arial" w:cs="Arial"/>
          <w:b/>
          <w:bCs/>
          <w:sz w:val="26"/>
          <w:szCs w:val="26"/>
        </w:rPr>
      </w:pPr>
    </w:p>
    <w:p w14:paraId="54C52AC3" w14:textId="77777777" w:rsidR="00D669EA" w:rsidRDefault="00D669EA" w:rsidP="5CB7F375">
      <w:pPr>
        <w:pStyle w:val="paragraph"/>
        <w:spacing w:before="0" w:beforeAutospacing="0" w:after="0" w:afterAutospacing="0"/>
        <w:jc w:val="center"/>
        <w:rPr>
          <w:rStyle w:val="normaltextrun"/>
          <w:rFonts w:ascii="Arial" w:hAnsi="Arial" w:cs="Arial"/>
          <w:b/>
          <w:bCs/>
          <w:sz w:val="26"/>
          <w:szCs w:val="26"/>
        </w:rPr>
      </w:pPr>
    </w:p>
    <w:p w14:paraId="2EDCB283" w14:textId="77777777" w:rsidR="00D669EA" w:rsidRDefault="00D669EA" w:rsidP="5CB7F375">
      <w:pPr>
        <w:pStyle w:val="paragraph"/>
        <w:spacing w:before="0" w:beforeAutospacing="0" w:after="0" w:afterAutospacing="0"/>
        <w:jc w:val="center"/>
        <w:rPr>
          <w:rStyle w:val="normaltextrun"/>
          <w:rFonts w:ascii="Arial" w:hAnsi="Arial" w:cs="Arial"/>
          <w:b/>
          <w:bCs/>
          <w:sz w:val="26"/>
          <w:szCs w:val="26"/>
        </w:rPr>
      </w:pPr>
    </w:p>
    <w:p w14:paraId="4D710614" w14:textId="77777777" w:rsidR="00D669EA" w:rsidRDefault="00D669EA" w:rsidP="5CB7F375">
      <w:pPr>
        <w:pStyle w:val="paragraph"/>
        <w:spacing w:before="0" w:beforeAutospacing="0" w:after="0" w:afterAutospacing="0"/>
        <w:jc w:val="center"/>
        <w:rPr>
          <w:rStyle w:val="normaltextrun"/>
          <w:rFonts w:ascii="Arial" w:hAnsi="Arial" w:cs="Arial"/>
          <w:b/>
          <w:bCs/>
          <w:sz w:val="26"/>
          <w:szCs w:val="26"/>
        </w:rPr>
      </w:pPr>
    </w:p>
    <w:p w14:paraId="01C758E9" w14:textId="77777777" w:rsidR="00D669EA" w:rsidRDefault="00D669EA" w:rsidP="5CB7F375">
      <w:pPr>
        <w:pStyle w:val="paragraph"/>
        <w:spacing w:before="0" w:beforeAutospacing="0" w:after="0" w:afterAutospacing="0"/>
        <w:jc w:val="center"/>
        <w:rPr>
          <w:rStyle w:val="normaltextrun"/>
          <w:rFonts w:ascii="Arial" w:hAnsi="Arial" w:cs="Arial"/>
          <w:b/>
          <w:bCs/>
          <w:sz w:val="26"/>
          <w:szCs w:val="26"/>
        </w:rPr>
      </w:pPr>
    </w:p>
    <w:p w14:paraId="442EAD61" w14:textId="77777777" w:rsidR="00D669EA" w:rsidRDefault="00D669EA" w:rsidP="5CB7F375">
      <w:pPr>
        <w:pStyle w:val="paragraph"/>
        <w:spacing w:before="0" w:beforeAutospacing="0" w:after="0" w:afterAutospacing="0"/>
        <w:jc w:val="center"/>
        <w:rPr>
          <w:rStyle w:val="normaltextrun"/>
          <w:rFonts w:ascii="Arial" w:hAnsi="Arial" w:cs="Arial"/>
          <w:b/>
          <w:bCs/>
          <w:sz w:val="26"/>
          <w:szCs w:val="26"/>
        </w:rPr>
      </w:pPr>
    </w:p>
    <w:p w14:paraId="34BB93B0" w14:textId="2D73BD9B"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3908E083" w14:textId="50138683" w:rsidR="5CB7F375" w:rsidRDefault="5CB7F375" w:rsidP="5CB7F375">
      <w:pPr>
        <w:pStyle w:val="paragraph"/>
        <w:spacing w:before="0" w:beforeAutospacing="0" w:after="0" w:afterAutospacing="0"/>
        <w:jc w:val="center"/>
        <w:rPr>
          <w:rStyle w:val="normaltextrun"/>
          <w:rFonts w:ascii="Arial" w:hAnsi="Arial" w:cs="Arial"/>
          <w:b/>
          <w:bCs/>
          <w:sz w:val="26"/>
          <w:szCs w:val="26"/>
        </w:rPr>
      </w:pPr>
    </w:p>
    <w:p w14:paraId="221270CC" w14:textId="77777777" w:rsidR="00FB78AD" w:rsidRDefault="00FB78AD" w:rsidP="00FB78A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6"/>
          <w:szCs w:val="26"/>
        </w:rPr>
        <w:lastRenderedPageBreak/>
        <w:t>SELECTION CRITERIA AND PROCESS FOR APPOINTMENT OF MEMBERS TO THE</w:t>
      </w:r>
      <w:r>
        <w:rPr>
          <w:rStyle w:val="eop"/>
          <w:rFonts w:ascii="Arial" w:hAnsi="Arial" w:cs="Arial"/>
          <w:sz w:val="26"/>
          <w:szCs w:val="26"/>
        </w:rPr>
        <w:t> </w:t>
      </w:r>
    </w:p>
    <w:p w14:paraId="387E0B51" w14:textId="0A97FC11" w:rsidR="00FB78AD" w:rsidRDefault="00FB78AD" w:rsidP="00FB78A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6"/>
          <w:szCs w:val="26"/>
        </w:rPr>
        <w:t>Active Ageing Reference Group</w:t>
      </w:r>
    </w:p>
    <w:p w14:paraId="5684E7A9"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Purpose</w:t>
      </w:r>
      <w:r>
        <w:rPr>
          <w:rStyle w:val="eop"/>
          <w:rFonts w:ascii="Arial" w:hAnsi="Arial" w:cs="Arial"/>
        </w:rPr>
        <w:t> </w:t>
      </w:r>
    </w:p>
    <w:p w14:paraId="43B811F1" w14:textId="5B662BD7" w:rsidR="00FB78AD" w:rsidRDefault="00FB78AD" w:rsidP="159E20D6">
      <w:pPr>
        <w:pStyle w:val="paragraph"/>
        <w:spacing w:before="0" w:beforeAutospacing="0" w:after="0" w:afterAutospacing="0"/>
        <w:textAlignment w:val="baseline"/>
        <w:rPr>
          <w:rFonts w:ascii="Segoe UI" w:hAnsi="Segoe UI" w:cs="Segoe UI"/>
          <w:sz w:val="18"/>
          <w:szCs w:val="18"/>
        </w:rPr>
      </w:pPr>
      <w:r w:rsidRPr="5CB7F375">
        <w:rPr>
          <w:rStyle w:val="normaltextrun"/>
          <w:rFonts w:ascii="Arial" w:hAnsi="Arial" w:cs="Arial"/>
        </w:rPr>
        <w:t>The purpose of a</w:t>
      </w:r>
      <w:r w:rsidR="47E4FD22" w:rsidRPr="5CB7F375">
        <w:rPr>
          <w:rStyle w:val="normaltextrun"/>
          <w:rFonts w:ascii="Arial" w:hAnsi="Arial" w:cs="Arial"/>
        </w:rPr>
        <w:t xml:space="preserve">n </w:t>
      </w:r>
      <w:r w:rsidR="5618FE58" w:rsidRPr="5CB7F375">
        <w:rPr>
          <w:rStyle w:val="normaltextrun"/>
          <w:rFonts w:ascii="Arial" w:hAnsi="Arial" w:cs="Arial"/>
        </w:rPr>
        <w:t>Advisory</w:t>
      </w:r>
      <w:r w:rsidRPr="5CB7F375">
        <w:rPr>
          <w:rStyle w:val="normaltextrun"/>
          <w:rFonts w:ascii="Arial" w:hAnsi="Arial" w:cs="Arial"/>
        </w:rPr>
        <w:t xml:space="preserve"> Committee is:</w:t>
      </w:r>
      <w:r w:rsidRPr="5CB7F375">
        <w:rPr>
          <w:rStyle w:val="eop"/>
          <w:rFonts w:ascii="Arial" w:hAnsi="Arial" w:cs="Arial"/>
        </w:rPr>
        <w:t> </w:t>
      </w:r>
    </w:p>
    <w:p w14:paraId="7C142D60" w14:textId="1312C268" w:rsidR="282D0283" w:rsidRDefault="282D0283" w:rsidP="282D0283">
      <w:pPr>
        <w:pStyle w:val="paragraph"/>
        <w:spacing w:before="0" w:beforeAutospacing="0" w:after="0" w:afterAutospacing="0"/>
        <w:rPr>
          <w:rStyle w:val="eop"/>
          <w:rFonts w:ascii="Arial" w:hAnsi="Arial" w:cs="Arial"/>
        </w:rPr>
      </w:pPr>
    </w:p>
    <w:p w14:paraId="07951256" w14:textId="4541F6C6" w:rsidR="00FB78AD" w:rsidRDefault="00FB78AD" w:rsidP="5CB7F375">
      <w:pPr>
        <w:pStyle w:val="paragraph"/>
        <w:spacing w:before="0" w:beforeAutospacing="0" w:after="0" w:afterAutospacing="0"/>
        <w:textAlignment w:val="baseline"/>
        <w:rPr>
          <w:rFonts w:ascii="Segoe UI" w:hAnsi="Segoe UI" w:cs="Segoe UI"/>
          <w:sz w:val="18"/>
          <w:szCs w:val="18"/>
        </w:rPr>
      </w:pPr>
      <w:r w:rsidRPr="10794E3E">
        <w:rPr>
          <w:rStyle w:val="normaltextrun"/>
          <w:rFonts w:ascii="Arial" w:hAnsi="Arial" w:cs="Arial"/>
        </w:rPr>
        <w:t xml:space="preserve">To inform Council decision making by </w:t>
      </w:r>
      <w:r w:rsidR="1AEA2A1F" w:rsidRPr="10794E3E">
        <w:rPr>
          <w:rStyle w:val="normaltextrun"/>
          <w:rFonts w:ascii="Arial" w:hAnsi="Arial" w:cs="Arial"/>
        </w:rPr>
        <w:t>providing</w:t>
      </w:r>
      <w:r w:rsidRPr="10794E3E">
        <w:rPr>
          <w:rStyle w:val="normaltextrun"/>
          <w:rFonts w:ascii="Arial" w:hAnsi="Arial" w:cs="Arial"/>
        </w:rPr>
        <w:t xml:space="preserve"> formal pathways for community input and providing regular, formal feedback to Council. </w:t>
      </w:r>
      <w:r w:rsidRPr="10794E3E">
        <w:rPr>
          <w:rStyle w:val="eop"/>
          <w:rFonts w:ascii="Arial" w:hAnsi="Arial" w:cs="Arial"/>
        </w:rPr>
        <w:t> </w:t>
      </w:r>
    </w:p>
    <w:p w14:paraId="2734C16B" w14:textId="23B54AA2" w:rsidR="282D0283" w:rsidRDefault="282D0283" w:rsidP="282D0283">
      <w:pPr>
        <w:pStyle w:val="paragraph"/>
        <w:spacing w:before="0" w:beforeAutospacing="0" w:after="0" w:afterAutospacing="0"/>
        <w:rPr>
          <w:rStyle w:val="eop"/>
          <w:rFonts w:ascii="Arial" w:hAnsi="Arial" w:cs="Arial"/>
        </w:rPr>
      </w:pPr>
    </w:p>
    <w:p w14:paraId="7CED212A" w14:textId="5AD3D612"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Active Ageing Reference Group objectives are to:</w:t>
      </w:r>
      <w:r>
        <w:rPr>
          <w:rStyle w:val="eop"/>
          <w:rFonts w:ascii="Arial" w:hAnsi="Arial" w:cs="Arial"/>
        </w:rPr>
        <w:t> </w:t>
      </w:r>
    </w:p>
    <w:p w14:paraId="301E43BE" w14:textId="0E37067D" w:rsidR="00FB78AD" w:rsidRDefault="00FB78AD" w:rsidP="282D0283">
      <w:pPr>
        <w:pStyle w:val="paragraph"/>
        <w:numPr>
          <w:ilvl w:val="0"/>
          <w:numId w:val="1"/>
        </w:numPr>
        <w:spacing w:before="0" w:beforeAutospacing="0" w:after="0" w:afterAutospacing="0"/>
        <w:textAlignment w:val="baseline"/>
        <w:rPr>
          <w:rFonts w:ascii="Arial" w:hAnsi="Arial" w:cs="Arial"/>
        </w:rPr>
      </w:pPr>
      <w:r w:rsidRPr="282D0283">
        <w:rPr>
          <w:rStyle w:val="normaltextrun"/>
          <w:rFonts w:ascii="Arial" w:hAnsi="Arial" w:cs="Arial"/>
        </w:rPr>
        <w:t>Provide advice to Council on issues relating to the empowerment of ageing residents, such as access, inclusion, communication, participation and advocacy.</w:t>
      </w:r>
      <w:r w:rsidRPr="282D0283">
        <w:rPr>
          <w:rStyle w:val="eop"/>
          <w:rFonts w:ascii="Arial" w:hAnsi="Arial" w:cs="Arial"/>
        </w:rPr>
        <w:t> </w:t>
      </w:r>
    </w:p>
    <w:p w14:paraId="141990B1" w14:textId="5B03203E" w:rsidR="00FB78AD" w:rsidRDefault="00FB78AD" w:rsidP="282D0283">
      <w:pPr>
        <w:pStyle w:val="paragraph"/>
        <w:numPr>
          <w:ilvl w:val="0"/>
          <w:numId w:val="1"/>
        </w:numPr>
        <w:spacing w:before="0" w:beforeAutospacing="0" w:after="0" w:afterAutospacing="0"/>
        <w:textAlignment w:val="baseline"/>
        <w:rPr>
          <w:rFonts w:ascii="Arial" w:hAnsi="Arial" w:cs="Arial"/>
        </w:rPr>
      </w:pPr>
      <w:r w:rsidRPr="282D0283">
        <w:rPr>
          <w:rStyle w:val="normaltextrun"/>
          <w:rFonts w:ascii="Arial" w:hAnsi="Arial" w:cs="Arial"/>
        </w:rPr>
        <w:t>Identify issues affecting ageing residents in the MVCC community and their families and to advocate and promote an awareness and understanding of these within Council and the community.</w:t>
      </w:r>
      <w:r w:rsidRPr="282D0283">
        <w:rPr>
          <w:rStyle w:val="eop"/>
          <w:rFonts w:ascii="Arial" w:hAnsi="Arial" w:cs="Arial"/>
        </w:rPr>
        <w:t> </w:t>
      </w:r>
    </w:p>
    <w:p w14:paraId="60DB1921" w14:textId="5CBBE5CA" w:rsidR="00FB78AD" w:rsidRDefault="00FB78AD" w:rsidP="282D0283">
      <w:pPr>
        <w:pStyle w:val="paragraph"/>
        <w:numPr>
          <w:ilvl w:val="0"/>
          <w:numId w:val="1"/>
        </w:numPr>
        <w:spacing w:before="0" w:beforeAutospacing="0" w:after="0" w:afterAutospacing="0"/>
        <w:textAlignment w:val="baseline"/>
        <w:rPr>
          <w:rFonts w:ascii="Arial" w:hAnsi="Arial" w:cs="Arial"/>
        </w:rPr>
      </w:pPr>
      <w:r w:rsidRPr="282D0283">
        <w:rPr>
          <w:rStyle w:val="normaltextrun"/>
          <w:rFonts w:ascii="Arial" w:hAnsi="Arial" w:cs="Arial"/>
        </w:rPr>
        <w:t xml:space="preserve">Provide </w:t>
      </w:r>
      <w:r w:rsidRPr="282D0283">
        <w:rPr>
          <w:rStyle w:val="normaltextrun"/>
          <w:rFonts w:ascii="Arial" w:hAnsi="Arial" w:cs="Arial"/>
          <w:color w:val="000000" w:themeColor="text1"/>
        </w:rPr>
        <w:t xml:space="preserve">Council </w:t>
      </w:r>
      <w:r w:rsidRPr="282D0283">
        <w:rPr>
          <w:rStyle w:val="normaltextrun"/>
          <w:rFonts w:ascii="Arial" w:hAnsi="Arial" w:cs="Arial"/>
        </w:rPr>
        <w:t>O</w:t>
      </w:r>
      <w:r w:rsidRPr="282D0283">
        <w:rPr>
          <w:rStyle w:val="normaltextrun"/>
          <w:rFonts w:ascii="Arial" w:hAnsi="Arial" w:cs="Arial"/>
          <w:color w:val="000000" w:themeColor="text1"/>
        </w:rPr>
        <w:t xml:space="preserve">fficers with support and advice around the operational aspects of service delivery, future initiatives and overarching actions plans and policies that relate to </w:t>
      </w:r>
      <w:r w:rsidRPr="282D0283">
        <w:rPr>
          <w:rStyle w:val="normaltextrun"/>
          <w:rFonts w:ascii="Arial" w:hAnsi="Arial" w:cs="Arial"/>
        </w:rPr>
        <w:t>ageing residents</w:t>
      </w:r>
      <w:r w:rsidRPr="282D0283">
        <w:rPr>
          <w:rStyle w:val="normaltextrun"/>
          <w:rFonts w:ascii="Arial" w:hAnsi="Arial" w:cs="Arial"/>
          <w:color w:val="000000" w:themeColor="text1"/>
        </w:rPr>
        <w:t xml:space="preserve"> and Council's MV2040 strategy as required.</w:t>
      </w:r>
      <w:r w:rsidRPr="282D0283">
        <w:rPr>
          <w:rStyle w:val="normaltextrun"/>
          <w:rFonts w:ascii="Arial" w:hAnsi="Arial" w:cs="Arial"/>
        </w:rPr>
        <w:t> </w:t>
      </w:r>
      <w:r w:rsidRPr="282D0283">
        <w:rPr>
          <w:rStyle w:val="eop"/>
          <w:rFonts w:ascii="Arial" w:hAnsi="Arial" w:cs="Arial"/>
        </w:rPr>
        <w:t> </w:t>
      </w:r>
    </w:p>
    <w:p w14:paraId="0BA53B25"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CDAB209"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Eligibility for Membership</w:t>
      </w:r>
      <w:r>
        <w:rPr>
          <w:rStyle w:val="eop"/>
          <w:rFonts w:ascii="Arial" w:hAnsi="Arial" w:cs="Arial"/>
        </w:rPr>
        <w:t> </w:t>
      </w:r>
    </w:p>
    <w:p w14:paraId="4CECFAEE"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Committee representatives must be someone who lives in Moonee Valley or visits for work or recreation (Live, Work or Play).</w:t>
      </w:r>
      <w:r>
        <w:rPr>
          <w:rStyle w:val="eop"/>
          <w:rFonts w:ascii="Arial" w:hAnsi="Arial" w:cs="Arial"/>
        </w:rPr>
        <w:t> </w:t>
      </w:r>
    </w:p>
    <w:p w14:paraId="2C6A1D75" w14:textId="56A5AB46" w:rsidR="00FB78AD" w:rsidRDefault="00FB78AD" w:rsidP="00FB78AD">
      <w:pPr>
        <w:pStyle w:val="paragraph"/>
        <w:spacing w:before="0" w:beforeAutospacing="0" w:after="0" w:afterAutospacing="0"/>
        <w:textAlignment w:val="baseline"/>
        <w:rPr>
          <w:rFonts w:ascii="Segoe UI" w:hAnsi="Segoe UI" w:cs="Segoe UI"/>
          <w:sz w:val="18"/>
          <w:szCs w:val="18"/>
        </w:rPr>
      </w:pPr>
    </w:p>
    <w:p w14:paraId="4A973C30" w14:textId="0C535FE9" w:rsidR="5724A347" w:rsidRDefault="5724A347" w:rsidP="0DB4A773">
      <w:pPr>
        <w:pStyle w:val="paragraph"/>
        <w:spacing w:before="0" w:beforeAutospacing="0" w:after="0" w:afterAutospacing="0"/>
        <w:rPr>
          <w:rStyle w:val="eop"/>
          <w:rFonts w:ascii="Arial" w:hAnsi="Arial" w:cs="Arial"/>
        </w:rPr>
      </w:pPr>
      <w:r w:rsidRPr="0DB4A773">
        <w:rPr>
          <w:rStyle w:val="eop"/>
          <w:rFonts w:ascii="Arial" w:hAnsi="Arial" w:cs="Arial"/>
        </w:rPr>
        <w:t>Where possible, the group should reflect the widest access and inclusion perspectives of seniors</w:t>
      </w:r>
      <w:r w:rsidR="659BC612" w:rsidRPr="0DB4A773">
        <w:rPr>
          <w:rStyle w:val="eop"/>
          <w:rFonts w:ascii="Arial" w:hAnsi="Arial" w:cs="Arial"/>
        </w:rPr>
        <w:t>, including</w:t>
      </w:r>
      <w:r w:rsidR="32541119" w:rsidRPr="0DB4A773">
        <w:rPr>
          <w:rStyle w:val="eop"/>
          <w:rFonts w:ascii="Arial" w:hAnsi="Arial" w:cs="Arial"/>
        </w:rPr>
        <w:t>:</w:t>
      </w:r>
    </w:p>
    <w:p w14:paraId="325A1360" w14:textId="7B333188" w:rsidR="0DB4A773" w:rsidRDefault="0DB4A773" w:rsidP="0DB4A773">
      <w:pPr>
        <w:pStyle w:val="paragraph"/>
        <w:spacing w:before="0" w:beforeAutospacing="0" w:after="0" w:afterAutospacing="0"/>
        <w:rPr>
          <w:rStyle w:val="eop"/>
          <w:rFonts w:ascii="Arial" w:hAnsi="Arial" w:cs="Arial"/>
        </w:rPr>
      </w:pPr>
    </w:p>
    <w:p w14:paraId="4CBD9671" w14:textId="0B3081BB" w:rsidR="00FB78AD" w:rsidRDefault="00FB78AD" w:rsidP="282D0283">
      <w:pPr>
        <w:pStyle w:val="paragraph"/>
        <w:numPr>
          <w:ilvl w:val="0"/>
          <w:numId w:val="3"/>
        </w:numPr>
        <w:spacing w:before="0" w:beforeAutospacing="0" w:after="0" w:afterAutospacing="0"/>
        <w:textAlignment w:val="baseline"/>
        <w:rPr>
          <w:rFonts w:ascii="Arial" w:hAnsi="Arial" w:cs="Arial"/>
        </w:rPr>
      </w:pPr>
      <w:r w:rsidRPr="282D0283">
        <w:rPr>
          <w:rStyle w:val="normaltextrun"/>
          <w:rFonts w:ascii="Arial" w:hAnsi="Arial" w:cs="Arial"/>
        </w:rPr>
        <w:t>Ageing residents with a psychosocial disability;</w:t>
      </w:r>
      <w:r w:rsidRPr="282D0283">
        <w:rPr>
          <w:rStyle w:val="eop"/>
          <w:rFonts w:ascii="Arial" w:hAnsi="Arial" w:cs="Arial"/>
        </w:rPr>
        <w:t> </w:t>
      </w:r>
    </w:p>
    <w:p w14:paraId="20413A9B" w14:textId="58213C6E" w:rsidR="00FB78AD" w:rsidRDefault="0E2793F1" w:rsidP="282D0283">
      <w:pPr>
        <w:pStyle w:val="paragraph"/>
        <w:numPr>
          <w:ilvl w:val="0"/>
          <w:numId w:val="3"/>
        </w:numPr>
        <w:spacing w:before="0" w:beforeAutospacing="0" w:after="0" w:afterAutospacing="0"/>
        <w:textAlignment w:val="baseline"/>
        <w:rPr>
          <w:rFonts w:ascii="Arial" w:hAnsi="Arial" w:cs="Arial"/>
        </w:rPr>
      </w:pPr>
      <w:r w:rsidRPr="282D0283">
        <w:rPr>
          <w:rStyle w:val="normaltextrun"/>
          <w:rFonts w:ascii="Arial" w:hAnsi="Arial" w:cs="Arial"/>
        </w:rPr>
        <w:t>A</w:t>
      </w:r>
      <w:r w:rsidR="00FB78AD" w:rsidRPr="282D0283">
        <w:rPr>
          <w:rStyle w:val="normaltextrun"/>
          <w:rFonts w:ascii="Arial" w:hAnsi="Arial" w:cs="Arial"/>
        </w:rPr>
        <w:t>geing residents from the Aboriginal and Torres Strait Islander communities; </w:t>
      </w:r>
      <w:r w:rsidR="00FB78AD" w:rsidRPr="282D0283">
        <w:rPr>
          <w:rStyle w:val="eop"/>
          <w:rFonts w:ascii="Arial" w:hAnsi="Arial" w:cs="Arial"/>
        </w:rPr>
        <w:t> </w:t>
      </w:r>
    </w:p>
    <w:p w14:paraId="0171FFB7" w14:textId="6625ADD3" w:rsidR="00FB78AD" w:rsidRDefault="00FB78AD" w:rsidP="282D0283">
      <w:pPr>
        <w:pStyle w:val="paragraph"/>
        <w:numPr>
          <w:ilvl w:val="0"/>
          <w:numId w:val="3"/>
        </w:numPr>
        <w:spacing w:before="0" w:beforeAutospacing="0" w:after="0" w:afterAutospacing="0"/>
        <w:textAlignment w:val="baseline"/>
        <w:rPr>
          <w:rFonts w:ascii="Arial" w:hAnsi="Arial" w:cs="Arial"/>
        </w:rPr>
      </w:pPr>
      <w:r w:rsidRPr="159E20D6">
        <w:rPr>
          <w:rStyle w:val="normaltextrun"/>
          <w:rFonts w:ascii="Arial" w:hAnsi="Arial" w:cs="Arial"/>
        </w:rPr>
        <w:t>Ageing residents from Culturally, Religiously and Linguistically Diverse backgrounds; </w:t>
      </w:r>
      <w:r w:rsidRPr="159E20D6">
        <w:rPr>
          <w:rStyle w:val="eop"/>
          <w:rFonts w:ascii="Arial" w:hAnsi="Arial" w:cs="Arial"/>
        </w:rPr>
        <w:t> </w:t>
      </w:r>
    </w:p>
    <w:p w14:paraId="0D6BB3D3" w14:textId="39D69B7D" w:rsidR="00FB78AD" w:rsidRDefault="00FB78AD" w:rsidP="282D0283">
      <w:pPr>
        <w:pStyle w:val="paragraph"/>
        <w:numPr>
          <w:ilvl w:val="0"/>
          <w:numId w:val="3"/>
        </w:numPr>
        <w:spacing w:before="0" w:beforeAutospacing="0" w:after="0" w:afterAutospacing="0"/>
        <w:textAlignment w:val="baseline"/>
        <w:rPr>
          <w:rFonts w:ascii="Arial" w:hAnsi="Arial" w:cs="Arial"/>
        </w:rPr>
      </w:pPr>
      <w:r w:rsidRPr="282D0283">
        <w:rPr>
          <w:rStyle w:val="normaltextrun"/>
          <w:rFonts w:ascii="Arial" w:hAnsi="Arial" w:cs="Arial"/>
        </w:rPr>
        <w:t>Ageing residents from the Lesbian, Gay, Bisexual, Transgender, Intersex, Queer/ Questioning, Asexual (LGBTIQA+) community; </w:t>
      </w:r>
      <w:r w:rsidRPr="282D0283">
        <w:rPr>
          <w:rStyle w:val="eop"/>
          <w:rFonts w:ascii="Arial" w:hAnsi="Arial" w:cs="Arial"/>
        </w:rPr>
        <w:t> </w:t>
      </w:r>
    </w:p>
    <w:p w14:paraId="289AFDD4" w14:textId="77777777" w:rsidR="00FB78AD" w:rsidRDefault="00FB78AD" w:rsidP="282D0283">
      <w:pPr>
        <w:pStyle w:val="paragraph"/>
        <w:numPr>
          <w:ilvl w:val="0"/>
          <w:numId w:val="3"/>
        </w:numPr>
        <w:spacing w:before="0" w:beforeAutospacing="0" w:after="0" w:afterAutospacing="0"/>
        <w:textAlignment w:val="baseline"/>
        <w:rPr>
          <w:rFonts w:ascii="Arial" w:hAnsi="Arial" w:cs="Arial"/>
        </w:rPr>
      </w:pPr>
      <w:r w:rsidRPr="0DB4A773">
        <w:rPr>
          <w:rStyle w:val="normaltextrun"/>
          <w:rFonts w:ascii="Arial" w:hAnsi="Arial" w:cs="Arial"/>
        </w:rPr>
        <w:t>People who represent each of the 3 wards of Moonee Valley.</w:t>
      </w:r>
      <w:r w:rsidRPr="0DB4A773">
        <w:rPr>
          <w:rStyle w:val="eop"/>
          <w:rFonts w:ascii="Arial" w:hAnsi="Arial" w:cs="Arial"/>
        </w:rPr>
        <w:t> </w:t>
      </w:r>
    </w:p>
    <w:p w14:paraId="4559ED60" w14:textId="57126AA3" w:rsidR="11A683B2" w:rsidRDefault="11A683B2" w:rsidP="0DB4A773">
      <w:pPr>
        <w:pStyle w:val="paragraph"/>
        <w:numPr>
          <w:ilvl w:val="0"/>
          <w:numId w:val="3"/>
        </w:numPr>
        <w:spacing w:before="0" w:beforeAutospacing="0" w:after="0" w:afterAutospacing="0"/>
        <w:rPr>
          <w:rFonts w:ascii="Arial" w:hAnsi="Arial" w:cs="Arial"/>
        </w:rPr>
      </w:pPr>
      <w:r w:rsidRPr="0DB4A773">
        <w:rPr>
          <w:rStyle w:val="eop"/>
          <w:rFonts w:ascii="Arial" w:hAnsi="Arial" w:cs="Arial"/>
        </w:rPr>
        <w:t xml:space="preserve">Carers of senior residents requiring support. </w:t>
      </w:r>
    </w:p>
    <w:p w14:paraId="2F0D1E6B" w14:textId="78B3F800" w:rsidR="00FB78AD" w:rsidRDefault="00FB78AD" w:rsidP="282D0283">
      <w:pPr>
        <w:pStyle w:val="paragraph"/>
        <w:spacing w:before="0" w:beforeAutospacing="0" w:after="0" w:afterAutospacing="0"/>
        <w:textAlignment w:val="baseline"/>
        <w:rPr>
          <w:rFonts w:ascii="Segoe UI" w:hAnsi="Segoe UI" w:cs="Segoe UI"/>
          <w:sz w:val="18"/>
          <w:szCs w:val="18"/>
        </w:rPr>
      </w:pPr>
      <w:r w:rsidRPr="5CB7F375">
        <w:rPr>
          <w:rStyle w:val="eop"/>
          <w:rFonts w:ascii="Arial" w:hAnsi="Arial" w:cs="Arial"/>
        </w:rPr>
        <w:t>  </w:t>
      </w:r>
    </w:p>
    <w:p w14:paraId="33F294D7" w14:textId="44C4D883" w:rsidR="5CB7F375" w:rsidRDefault="5CB7F375" w:rsidP="5CB7F375">
      <w:pPr>
        <w:pStyle w:val="paragraph"/>
        <w:spacing w:before="0" w:beforeAutospacing="0" w:after="0" w:afterAutospacing="0"/>
        <w:rPr>
          <w:rStyle w:val="normaltextrun"/>
          <w:rFonts w:ascii="Arial" w:hAnsi="Arial" w:cs="Arial"/>
          <w:b/>
          <w:bCs/>
        </w:rPr>
      </w:pPr>
    </w:p>
    <w:p w14:paraId="2554B53B"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Code of Conduct</w:t>
      </w:r>
      <w:r>
        <w:rPr>
          <w:rStyle w:val="eop"/>
          <w:rFonts w:ascii="Arial" w:hAnsi="Arial" w:cs="Arial"/>
        </w:rPr>
        <w:t> </w:t>
      </w:r>
    </w:p>
    <w:p w14:paraId="3DB9616A"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BDAF634"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Members in the meetings, events and communications will:</w:t>
      </w:r>
      <w:r>
        <w:rPr>
          <w:rStyle w:val="eop"/>
          <w:rFonts w:ascii="Arial" w:hAnsi="Arial" w:cs="Arial"/>
        </w:rPr>
        <w:t> </w:t>
      </w:r>
    </w:p>
    <w:p w14:paraId="6A23E26F"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DB2A957" w14:textId="0D2F392C" w:rsidR="00FB78AD" w:rsidRDefault="00FB78AD" w:rsidP="282D0283">
      <w:pPr>
        <w:pStyle w:val="paragraph"/>
        <w:numPr>
          <w:ilvl w:val="0"/>
          <w:numId w:val="2"/>
        </w:numPr>
        <w:spacing w:before="0" w:beforeAutospacing="0" w:after="0" w:afterAutospacing="0"/>
        <w:textAlignment w:val="baseline"/>
        <w:rPr>
          <w:rFonts w:ascii="Segoe UI" w:hAnsi="Segoe UI" w:cs="Segoe UI"/>
          <w:sz w:val="18"/>
          <w:szCs w:val="18"/>
        </w:rPr>
      </w:pPr>
      <w:r w:rsidRPr="159E20D6">
        <w:rPr>
          <w:rStyle w:val="normaltextrun"/>
          <w:rFonts w:ascii="Arial" w:hAnsi="Arial" w:cs="Arial"/>
        </w:rPr>
        <w:t>Show respect for other members</w:t>
      </w:r>
      <w:r w:rsidRPr="159E20D6">
        <w:rPr>
          <w:rStyle w:val="eop"/>
          <w:rFonts w:ascii="Arial" w:hAnsi="Arial" w:cs="Arial"/>
        </w:rPr>
        <w:t> </w:t>
      </w:r>
    </w:p>
    <w:p w14:paraId="4A1779D2" w14:textId="32CDA6DB" w:rsidR="00FB78AD" w:rsidRDefault="00FB78AD" w:rsidP="282D0283">
      <w:pPr>
        <w:pStyle w:val="paragraph"/>
        <w:numPr>
          <w:ilvl w:val="0"/>
          <w:numId w:val="2"/>
        </w:numPr>
        <w:spacing w:before="0" w:beforeAutospacing="0" w:after="0" w:afterAutospacing="0"/>
        <w:textAlignment w:val="baseline"/>
        <w:rPr>
          <w:rFonts w:ascii="Segoe UI" w:hAnsi="Segoe UI" w:cs="Segoe UI"/>
          <w:sz w:val="18"/>
          <w:szCs w:val="18"/>
        </w:rPr>
      </w:pPr>
      <w:r w:rsidRPr="159E20D6">
        <w:rPr>
          <w:rStyle w:val="normaltextrun"/>
          <w:rFonts w:ascii="Arial" w:hAnsi="Arial" w:cs="Arial"/>
        </w:rPr>
        <w:t>Show respect to visitors to meetings and external partners in joint activities</w:t>
      </w:r>
      <w:r w:rsidRPr="159E20D6">
        <w:rPr>
          <w:rStyle w:val="eop"/>
          <w:rFonts w:ascii="Arial" w:hAnsi="Arial" w:cs="Arial"/>
        </w:rPr>
        <w:t> </w:t>
      </w:r>
    </w:p>
    <w:p w14:paraId="01A95A04" w14:textId="369A752A" w:rsidR="00FB78AD" w:rsidRDefault="00FB78AD" w:rsidP="282D0283">
      <w:pPr>
        <w:pStyle w:val="paragraph"/>
        <w:numPr>
          <w:ilvl w:val="0"/>
          <w:numId w:val="2"/>
        </w:numPr>
        <w:spacing w:before="0" w:beforeAutospacing="0" w:after="0" w:afterAutospacing="0"/>
        <w:textAlignment w:val="baseline"/>
        <w:rPr>
          <w:rFonts w:ascii="Segoe UI" w:hAnsi="Segoe UI" w:cs="Segoe UI"/>
          <w:sz w:val="18"/>
          <w:szCs w:val="18"/>
        </w:rPr>
      </w:pPr>
      <w:r w:rsidRPr="159E20D6">
        <w:rPr>
          <w:rStyle w:val="normaltextrun"/>
          <w:rFonts w:ascii="Arial" w:hAnsi="Arial" w:cs="Arial"/>
        </w:rPr>
        <w:t>Direct questions and statements through the Chair during meetings</w:t>
      </w:r>
      <w:r w:rsidRPr="159E20D6">
        <w:rPr>
          <w:rStyle w:val="eop"/>
          <w:rFonts w:ascii="Arial" w:hAnsi="Arial" w:cs="Arial"/>
        </w:rPr>
        <w:t> </w:t>
      </w:r>
    </w:p>
    <w:p w14:paraId="58EEEE12" w14:textId="5F919D6C" w:rsidR="00FB78AD" w:rsidRDefault="00FB78AD" w:rsidP="282D0283">
      <w:pPr>
        <w:pStyle w:val="paragraph"/>
        <w:numPr>
          <w:ilvl w:val="0"/>
          <w:numId w:val="2"/>
        </w:numPr>
        <w:spacing w:before="0" w:beforeAutospacing="0" w:after="0" w:afterAutospacing="0"/>
        <w:textAlignment w:val="baseline"/>
        <w:rPr>
          <w:rFonts w:ascii="Segoe UI" w:hAnsi="Segoe UI" w:cs="Segoe UI"/>
          <w:sz w:val="18"/>
          <w:szCs w:val="18"/>
        </w:rPr>
      </w:pPr>
      <w:r w:rsidRPr="282D0283">
        <w:rPr>
          <w:rStyle w:val="normaltextrun"/>
          <w:rFonts w:ascii="Arial" w:hAnsi="Arial" w:cs="Arial"/>
        </w:rPr>
        <w:lastRenderedPageBreak/>
        <w:t>Be transparent in their role within the committee and focus on serving the interests of the MVCC community, rather than their personal interest or interest of their agency. Any potential conflict of interest or benefit to business is to be disclosed as required during discussions.</w:t>
      </w:r>
      <w:r w:rsidRPr="282D0283">
        <w:rPr>
          <w:rStyle w:val="eop"/>
          <w:rFonts w:ascii="Arial" w:hAnsi="Arial" w:cs="Arial"/>
        </w:rPr>
        <w:t> </w:t>
      </w:r>
    </w:p>
    <w:p w14:paraId="612FFF3B"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95F65CF" w14:textId="597B83F4" w:rsidR="00FB78AD" w:rsidRDefault="00FB78AD" w:rsidP="00FB78AD">
      <w:pPr>
        <w:pStyle w:val="paragraph"/>
        <w:spacing w:before="0" w:beforeAutospacing="0" w:after="0" w:afterAutospacing="0"/>
        <w:textAlignment w:val="baseline"/>
        <w:rPr>
          <w:rFonts w:ascii="Segoe UI" w:hAnsi="Segoe UI" w:cs="Segoe UI"/>
          <w:sz w:val="18"/>
          <w:szCs w:val="18"/>
        </w:rPr>
      </w:pPr>
    </w:p>
    <w:p w14:paraId="2BD174D7"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Current Vacancies</w:t>
      </w:r>
      <w:r>
        <w:rPr>
          <w:rStyle w:val="eop"/>
          <w:rFonts w:ascii="Arial" w:hAnsi="Arial" w:cs="Arial"/>
        </w:rPr>
        <w:t> </w:t>
      </w:r>
    </w:p>
    <w:p w14:paraId="1D7C3041" w14:textId="79B24E74"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Council is seeking Expressions of Interest to fill up to ten committee member positions on the Active Ageing Reference Group. All current members of the Committee are required to nominate through this process if they wish to remain on the Committee. These positions are for a term of two years with the possible extension for another two-year term (at Council Officer discretion).</w:t>
      </w:r>
      <w:r>
        <w:rPr>
          <w:rStyle w:val="normaltextrun"/>
          <w:rFonts w:ascii="Arial" w:hAnsi="Arial" w:cs="Arial"/>
          <w:b/>
          <w:bCs/>
        </w:rPr>
        <w:t> </w:t>
      </w:r>
      <w:r>
        <w:rPr>
          <w:rStyle w:val="eop"/>
          <w:rFonts w:ascii="Arial" w:hAnsi="Arial" w:cs="Arial"/>
        </w:rPr>
        <w:t> </w:t>
      </w:r>
    </w:p>
    <w:p w14:paraId="4053E06A"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6CD52230" w14:textId="77777777" w:rsidR="00FB78AD" w:rsidRDefault="00FB78AD" w:rsidP="00FB78A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Application and Selection Process</w:t>
      </w:r>
      <w:r>
        <w:rPr>
          <w:rStyle w:val="eop"/>
          <w:rFonts w:ascii="Arial" w:hAnsi="Arial" w:cs="Arial"/>
        </w:rPr>
        <w:t> </w:t>
      </w:r>
    </w:p>
    <w:p w14:paraId="478D89EB" w14:textId="6F03CFAB" w:rsidR="00FB78AD" w:rsidRDefault="00FB78AD" w:rsidP="159E20D6">
      <w:pPr>
        <w:pStyle w:val="paragraph"/>
        <w:spacing w:before="0" w:beforeAutospacing="0" w:after="0" w:afterAutospacing="0"/>
        <w:textAlignment w:val="baseline"/>
        <w:rPr>
          <w:rFonts w:ascii="Segoe UI" w:hAnsi="Segoe UI" w:cs="Segoe UI"/>
          <w:sz w:val="18"/>
          <w:szCs w:val="18"/>
        </w:rPr>
      </w:pPr>
      <w:r w:rsidRPr="5CB7F375">
        <w:rPr>
          <w:rStyle w:val="normaltextrun"/>
          <w:rFonts w:ascii="Arial" w:hAnsi="Arial" w:cs="Arial"/>
        </w:rPr>
        <w:t>Reference Group representatives must demonstrate an ability or willingness to participate in a strategic framework, work collaboratively and be respectful of diverse views. As far as possible, members of the reference group will reflect the full range of issues relating to ageing residents in Moonee Valley, their families and Carers and be representative of the three wards of MVCC. Members may be selected on this basis.</w:t>
      </w:r>
      <w:r w:rsidRPr="5CB7F375">
        <w:rPr>
          <w:rStyle w:val="eop"/>
          <w:rFonts w:ascii="Arial" w:hAnsi="Arial" w:cs="Arial"/>
        </w:rPr>
        <w:t> </w:t>
      </w:r>
    </w:p>
    <w:p w14:paraId="1BF0C73A" w14:textId="4DD2E44D" w:rsidR="00FB78AD" w:rsidRDefault="00FB78AD" w:rsidP="0DB4A773">
      <w:pPr>
        <w:pStyle w:val="paragraph"/>
        <w:spacing w:before="0" w:beforeAutospacing="0" w:after="0" w:afterAutospacing="0"/>
        <w:textAlignment w:val="baseline"/>
        <w:rPr>
          <w:rFonts w:ascii="Segoe UI" w:hAnsi="Segoe UI" w:cs="Segoe UI"/>
          <w:sz w:val="18"/>
          <w:szCs w:val="18"/>
        </w:rPr>
      </w:pPr>
      <w:r w:rsidRPr="5CB7F375">
        <w:rPr>
          <w:rStyle w:val="normaltextrun"/>
          <w:rFonts w:ascii="Arial" w:hAnsi="Arial" w:cs="Arial"/>
        </w:rPr>
        <w:t xml:space="preserve">Applicants should fill in </w:t>
      </w:r>
      <w:r w:rsidR="73F5225C" w:rsidRPr="5CB7F375">
        <w:rPr>
          <w:rStyle w:val="normaltextrun"/>
          <w:rFonts w:ascii="Arial" w:hAnsi="Arial" w:cs="Arial"/>
        </w:rPr>
        <w:t xml:space="preserve">an </w:t>
      </w:r>
      <w:hyperlink r:id="rId11">
        <w:r w:rsidR="73F5225C" w:rsidRPr="5CB7F375">
          <w:rPr>
            <w:rStyle w:val="Hyperlink"/>
            <w:rFonts w:ascii="Arial" w:hAnsi="Arial" w:cs="Arial"/>
          </w:rPr>
          <w:t>Expression of Interest Form</w:t>
        </w:r>
      </w:hyperlink>
      <w:r w:rsidR="73F5225C" w:rsidRPr="5CB7F375">
        <w:rPr>
          <w:rStyle w:val="normaltextrun"/>
          <w:rFonts w:ascii="Arial" w:hAnsi="Arial" w:cs="Arial"/>
        </w:rPr>
        <w:t xml:space="preserve"> </w:t>
      </w:r>
      <w:r w:rsidRPr="5CB7F375">
        <w:rPr>
          <w:rStyle w:val="normaltextrun"/>
          <w:rFonts w:ascii="Arial" w:hAnsi="Arial" w:cs="Arial"/>
        </w:rPr>
        <w:t xml:space="preserve">and submit it by the due date. Support is available for any Committee person requiring </w:t>
      </w:r>
      <w:proofErr w:type="spellStart"/>
      <w:r w:rsidRPr="5CB7F375">
        <w:rPr>
          <w:rStyle w:val="normaltextrun"/>
          <w:rFonts w:ascii="Arial" w:hAnsi="Arial" w:cs="Arial"/>
        </w:rPr>
        <w:t>Auslan</w:t>
      </w:r>
      <w:proofErr w:type="spellEnd"/>
      <w:r w:rsidRPr="5CB7F375">
        <w:rPr>
          <w:rStyle w:val="normaltextrun"/>
          <w:rFonts w:ascii="Arial" w:hAnsi="Arial" w:cs="Arial"/>
        </w:rPr>
        <w:t xml:space="preserve"> or audio description. Should anyone require the application form in an alternate format or assistance with completing the application form please contact the Healthy Ageing Office on tel. 9243 8894 or email </w:t>
      </w:r>
      <w:hyperlink r:id="rId12">
        <w:r w:rsidRPr="5CB7F375">
          <w:rPr>
            <w:rStyle w:val="Hyperlink"/>
            <w:rFonts w:ascii="Arial" w:hAnsi="Arial" w:cs="Arial"/>
          </w:rPr>
          <w:t>healthyageing@mvcc.vic.gov.au</w:t>
        </w:r>
      </w:hyperlink>
      <w:r w:rsidRPr="5CB7F375">
        <w:rPr>
          <w:rStyle w:val="normaltextrun"/>
          <w:rFonts w:ascii="Arial" w:hAnsi="Arial" w:cs="Arial"/>
        </w:rPr>
        <w:t xml:space="preserve">  </w:t>
      </w:r>
      <w:r w:rsidRPr="5CB7F375">
        <w:rPr>
          <w:rStyle w:val="eop"/>
          <w:rFonts w:ascii="Arial" w:hAnsi="Arial" w:cs="Arial"/>
        </w:rPr>
        <w:t> </w:t>
      </w:r>
    </w:p>
    <w:p w14:paraId="7F17C127" w14:textId="77777777" w:rsidR="00FB78AD" w:rsidRDefault="00FB78AD" w:rsidP="159E20D6">
      <w:pPr>
        <w:pStyle w:val="paragraph"/>
        <w:spacing w:before="0" w:beforeAutospacing="0" w:after="0" w:afterAutospacing="0"/>
        <w:textAlignment w:val="baseline"/>
        <w:rPr>
          <w:rFonts w:ascii="Segoe UI" w:hAnsi="Segoe UI" w:cs="Segoe UI"/>
          <w:sz w:val="18"/>
          <w:szCs w:val="18"/>
        </w:rPr>
      </w:pPr>
      <w:r w:rsidRPr="5CB7F375">
        <w:rPr>
          <w:rStyle w:val="eop"/>
          <w:rFonts w:ascii="Arial" w:hAnsi="Arial" w:cs="Arial"/>
        </w:rPr>
        <w:t> </w:t>
      </w:r>
    </w:p>
    <w:p w14:paraId="21BDBE2D" w14:textId="23A108DF" w:rsidR="0084693E" w:rsidRDefault="0084693E" w:rsidP="159E20D6">
      <w:pPr>
        <w:pStyle w:val="paragraph"/>
        <w:spacing w:before="0" w:beforeAutospacing="0" w:after="0" w:afterAutospacing="0"/>
        <w:textAlignment w:val="baseline"/>
        <w:rPr>
          <w:rFonts w:ascii="Segoe UI" w:hAnsi="Segoe UI" w:cs="Segoe UI"/>
          <w:sz w:val="18"/>
          <w:szCs w:val="18"/>
        </w:rPr>
      </w:pPr>
      <w:r w:rsidRPr="5CB7F375">
        <w:rPr>
          <w:rStyle w:val="normaltextrun"/>
          <w:rFonts w:ascii="Arial" w:hAnsi="Arial" w:cs="Arial"/>
        </w:rPr>
        <w:t xml:space="preserve">Final selection will be by the nominated MVCC Council Officers in the Young, Inclusive and Ageing Communities </w:t>
      </w:r>
      <w:r w:rsidR="5DD1F54E" w:rsidRPr="5CB7F375">
        <w:rPr>
          <w:rStyle w:val="normaltextrun"/>
          <w:rFonts w:ascii="Arial" w:hAnsi="Arial" w:cs="Arial"/>
        </w:rPr>
        <w:t>D</w:t>
      </w:r>
      <w:r w:rsidRPr="5CB7F375">
        <w:rPr>
          <w:rStyle w:val="normaltextrun"/>
          <w:rFonts w:ascii="Arial" w:hAnsi="Arial" w:cs="Arial"/>
        </w:rPr>
        <w:t>epartment.</w:t>
      </w:r>
      <w:r w:rsidRPr="5CB7F375">
        <w:rPr>
          <w:rStyle w:val="eop"/>
          <w:rFonts w:ascii="Arial" w:hAnsi="Arial" w:cs="Arial"/>
        </w:rPr>
        <w:t> </w:t>
      </w:r>
    </w:p>
    <w:p w14:paraId="2A50DF2B" w14:textId="3CBA1C8A" w:rsidR="0084693E" w:rsidRDefault="0084693E" w:rsidP="282D0283">
      <w:pPr>
        <w:pStyle w:val="paragraph"/>
        <w:spacing w:before="0" w:beforeAutospacing="0" w:after="0" w:afterAutospacing="0"/>
        <w:textAlignment w:val="baseline"/>
        <w:rPr>
          <w:rStyle w:val="eop"/>
          <w:rFonts w:ascii="Arial" w:hAnsi="Arial" w:cs="Arial"/>
        </w:rPr>
      </w:pPr>
      <w:r w:rsidRPr="282D0283">
        <w:rPr>
          <w:rStyle w:val="eop"/>
          <w:rFonts w:ascii="Arial" w:hAnsi="Arial" w:cs="Arial"/>
        </w:rPr>
        <w:t> </w:t>
      </w:r>
    </w:p>
    <w:p w14:paraId="7B8E4A43" w14:textId="77777777" w:rsidR="0084693E" w:rsidRDefault="0084693E" w:rsidP="0084693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Council Website</w:t>
      </w:r>
      <w:r>
        <w:rPr>
          <w:rStyle w:val="normaltextrun"/>
          <w:rFonts w:ascii="Arial" w:hAnsi="Arial" w:cs="Arial"/>
        </w:rPr>
        <w:t> </w:t>
      </w:r>
      <w:r>
        <w:rPr>
          <w:rStyle w:val="eop"/>
          <w:rFonts w:ascii="Arial" w:hAnsi="Arial" w:cs="Arial"/>
        </w:rPr>
        <w:t> </w:t>
      </w:r>
    </w:p>
    <w:p w14:paraId="21201BCC" w14:textId="299079B0" w:rsidR="0084693E" w:rsidRPr="0084693E" w:rsidRDefault="0084693E" w:rsidP="282D0283">
      <w:pPr>
        <w:pStyle w:val="paragraph"/>
        <w:spacing w:before="0" w:beforeAutospacing="0" w:after="0" w:afterAutospacing="0"/>
        <w:textAlignment w:val="baseline"/>
        <w:rPr>
          <w:rFonts w:ascii="Arial" w:hAnsi="Arial" w:cs="Arial"/>
          <w:sz w:val="18"/>
          <w:szCs w:val="18"/>
        </w:rPr>
      </w:pPr>
      <w:hyperlink r:id="rId13">
        <w:r w:rsidRPr="5CB7F375">
          <w:rPr>
            <w:rStyle w:val="Hyperlink"/>
            <w:rFonts w:ascii="Arial" w:hAnsi="Arial" w:cs="Arial"/>
          </w:rPr>
          <w:t>Active Ageing Reference Group | Your Say Moonee Valley City Council (mvcc.vic.gov.au)</w:t>
        </w:r>
      </w:hyperlink>
      <w:bookmarkStart w:id="0" w:name="_Hlk105417498"/>
    </w:p>
    <w:bookmarkEnd w:id="0"/>
    <w:p w14:paraId="36D289A6" w14:textId="45F77D58" w:rsidR="006735DE" w:rsidRDefault="006735DE">
      <w:pPr>
        <w:tabs>
          <w:tab w:val="clear" w:pos="2"/>
          <w:tab w:val="clear" w:pos="1134"/>
          <w:tab w:val="clear" w:pos="1701"/>
        </w:tabs>
        <w:ind w:left="0"/>
        <w:rPr>
          <w:rFonts w:cs="Arial"/>
          <w:b/>
        </w:rPr>
      </w:pPr>
      <w:r>
        <w:rPr>
          <w:rFonts w:cs="Arial"/>
          <w:b/>
        </w:rPr>
        <w:br w:type="page"/>
      </w:r>
    </w:p>
    <w:p w14:paraId="737451DA" w14:textId="50751FD1" w:rsidR="00C22935" w:rsidRDefault="00C22935" w:rsidP="00C36D7A">
      <w:pPr>
        <w:tabs>
          <w:tab w:val="clear" w:pos="2"/>
          <w:tab w:val="clear" w:pos="1134"/>
          <w:tab w:val="clear" w:pos="1701"/>
        </w:tabs>
        <w:autoSpaceDE w:val="0"/>
        <w:autoSpaceDN w:val="0"/>
        <w:adjustRightInd w:val="0"/>
        <w:ind w:left="0"/>
        <w:rPr>
          <w:rFonts w:cs="Arial"/>
          <w:spacing w:val="2"/>
        </w:rPr>
      </w:pPr>
    </w:p>
    <w:p w14:paraId="50DC7256" w14:textId="323C7384" w:rsidR="00C22935" w:rsidRPr="00C22935" w:rsidRDefault="00C22935" w:rsidP="00C36D7A">
      <w:pPr>
        <w:tabs>
          <w:tab w:val="clear" w:pos="2"/>
          <w:tab w:val="clear" w:pos="1134"/>
          <w:tab w:val="clear" w:pos="1701"/>
        </w:tabs>
        <w:autoSpaceDE w:val="0"/>
        <w:autoSpaceDN w:val="0"/>
        <w:adjustRightInd w:val="0"/>
        <w:ind w:left="0"/>
        <w:rPr>
          <w:b/>
          <w:u w:val="single"/>
        </w:rPr>
      </w:pPr>
      <w:r w:rsidRPr="00C22935">
        <w:rPr>
          <w:b/>
          <w:u w:val="single"/>
        </w:rPr>
        <w:t>Declaration:</w:t>
      </w:r>
    </w:p>
    <w:p w14:paraId="54285E9A" w14:textId="77777777" w:rsidR="00C22935" w:rsidRPr="00C22935" w:rsidRDefault="00C22935" w:rsidP="00C36D7A">
      <w:pPr>
        <w:tabs>
          <w:tab w:val="clear" w:pos="2"/>
          <w:tab w:val="clear" w:pos="1134"/>
          <w:tab w:val="clear" w:pos="1701"/>
        </w:tabs>
        <w:autoSpaceDE w:val="0"/>
        <w:autoSpaceDN w:val="0"/>
        <w:adjustRightInd w:val="0"/>
        <w:ind w:left="0"/>
        <w:rPr>
          <w:u w:val="single"/>
        </w:rPr>
      </w:pPr>
    </w:p>
    <w:p w14:paraId="1B63AD25" w14:textId="341B22D0" w:rsidR="00C22935" w:rsidRPr="00C22935" w:rsidRDefault="00C22935" w:rsidP="00C36D7A">
      <w:pPr>
        <w:tabs>
          <w:tab w:val="clear" w:pos="2"/>
          <w:tab w:val="clear" w:pos="1134"/>
          <w:tab w:val="clear" w:pos="1701"/>
        </w:tabs>
        <w:autoSpaceDE w:val="0"/>
        <w:autoSpaceDN w:val="0"/>
        <w:adjustRightInd w:val="0"/>
        <w:ind w:left="0"/>
        <w:rPr>
          <w:b/>
        </w:rPr>
      </w:pPr>
      <w:r w:rsidRPr="00C22935">
        <w:rPr>
          <w:b/>
        </w:rPr>
        <w:t>AARG members must have a thorough understanding of the MV2040 Strategic Plan and the Age Friendly Cities organisational strategy.</w:t>
      </w:r>
    </w:p>
    <w:p w14:paraId="52B27084" w14:textId="77777777" w:rsidR="00C22935" w:rsidRPr="00C22935" w:rsidRDefault="00C22935" w:rsidP="00C36D7A">
      <w:pPr>
        <w:tabs>
          <w:tab w:val="clear" w:pos="2"/>
          <w:tab w:val="clear" w:pos="1134"/>
          <w:tab w:val="clear" w:pos="1701"/>
        </w:tabs>
        <w:autoSpaceDE w:val="0"/>
        <w:autoSpaceDN w:val="0"/>
        <w:adjustRightInd w:val="0"/>
        <w:ind w:left="0"/>
        <w:rPr>
          <w:b/>
        </w:rPr>
      </w:pPr>
    </w:p>
    <w:p w14:paraId="075F99D0" w14:textId="00F018A3" w:rsidR="00C22935" w:rsidRPr="00C22935" w:rsidRDefault="00C22935" w:rsidP="00C36D7A">
      <w:pPr>
        <w:tabs>
          <w:tab w:val="clear" w:pos="2"/>
          <w:tab w:val="clear" w:pos="1134"/>
          <w:tab w:val="clear" w:pos="1701"/>
        </w:tabs>
        <w:autoSpaceDE w:val="0"/>
        <w:autoSpaceDN w:val="0"/>
        <w:adjustRightInd w:val="0"/>
        <w:ind w:left="0"/>
        <w:rPr>
          <w:b/>
        </w:rPr>
      </w:pPr>
      <w:r w:rsidRPr="00C22935">
        <w:rPr>
          <w:b/>
        </w:rPr>
        <w:t xml:space="preserve">Members accept that all matters are to remain confidential and meeting discussions and documents are not for public distribution, unless stated otherwise. AARG members accept that they are not Council decision makers and have no influence over Council process but rather are representatives to inform Council planning, service design, programmes initiatives, projects and respective evaluations. AARG members will not use the group to push an individual agenda but rather will do their best to represent their community’s needs. </w:t>
      </w:r>
    </w:p>
    <w:p w14:paraId="00CC2471" w14:textId="77777777" w:rsidR="00C22935" w:rsidRPr="00C22935" w:rsidRDefault="00C22935" w:rsidP="00C36D7A">
      <w:pPr>
        <w:tabs>
          <w:tab w:val="clear" w:pos="2"/>
          <w:tab w:val="clear" w:pos="1134"/>
          <w:tab w:val="clear" w:pos="1701"/>
        </w:tabs>
        <w:autoSpaceDE w:val="0"/>
        <w:autoSpaceDN w:val="0"/>
        <w:adjustRightInd w:val="0"/>
        <w:ind w:left="0"/>
        <w:rPr>
          <w:b/>
        </w:rPr>
      </w:pPr>
    </w:p>
    <w:p w14:paraId="2F7FB290" w14:textId="26205DD8" w:rsidR="00C22935" w:rsidRPr="00C22935" w:rsidRDefault="00C22935" w:rsidP="00C36D7A">
      <w:pPr>
        <w:tabs>
          <w:tab w:val="clear" w:pos="2"/>
          <w:tab w:val="clear" w:pos="1134"/>
          <w:tab w:val="clear" w:pos="1701"/>
        </w:tabs>
        <w:autoSpaceDE w:val="0"/>
        <w:autoSpaceDN w:val="0"/>
        <w:adjustRightInd w:val="0"/>
        <w:ind w:left="0"/>
        <w:rPr>
          <w:b/>
        </w:rPr>
      </w:pPr>
      <w:r w:rsidRPr="00C22935">
        <w:rPr>
          <w:b/>
        </w:rPr>
        <w:t xml:space="preserve">I agree to the above Terms of Reference and Declaration and accept the appointment of Member of the Active Aging Reference Group </w:t>
      </w:r>
      <w:r w:rsidRPr="067CAFAE">
        <w:rPr>
          <w:b/>
          <w:bCs/>
        </w:rPr>
        <w:t>202</w:t>
      </w:r>
      <w:r w:rsidR="005D2A74">
        <w:rPr>
          <w:b/>
          <w:bCs/>
        </w:rPr>
        <w:t>6</w:t>
      </w:r>
      <w:r w:rsidRPr="00C22935">
        <w:rPr>
          <w:b/>
        </w:rPr>
        <w:t>.</w:t>
      </w:r>
    </w:p>
    <w:p w14:paraId="13BFD6B8" w14:textId="419D1CE5" w:rsidR="00C22935" w:rsidRDefault="00C22935" w:rsidP="00C36D7A">
      <w:pPr>
        <w:tabs>
          <w:tab w:val="clear" w:pos="2"/>
          <w:tab w:val="clear" w:pos="1134"/>
          <w:tab w:val="clear" w:pos="1701"/>
        </w:tabs>
        <w:autoSpaceDE w:val="0"/>
        <w:autoSpaceDN w:val="0"/>
        <w:adjustRightInd w:val="0"/>
        <w:ind w:left="0"/>
      </w:pPr>
    </w:p>
    <w:p w14:paraId="436A650B" w14:textId="77777777" w:rsidR="00C22935" w:rsidRDefault="00C22935" w:rsidP="00C36D7A">
      <w:pPr>
        <w:tabs>
          <w:tab w:val="clear" w:pos="2"/>
          <w:tab w:val="clear" w:pos="1134"/>
          <w:tab w:val="clear" w:pos="1701"/>
        </w:tabs>
        <w:autoSpaceDE w:val="0"/>
        <w:autoSpaceDN w:val="0"/>
        <w:adjustRightInd w:val="0"/>
        <w:ind w:left="0"/>
      </w:pPr>
    </w:p>
    <w:p w14:paraId="6AFB23B5" w14:textId="6F9D14A1" w:rsidR="00C22935" w:rsidRPr="00C22935" w:rsidRDefault="00C22935" w:rsidP="00C36D7A">
      <w:pPr>
        <w:tabs>
          <w:tab w:val="clear" w:pos="2"/>
          <w:tab w:val="clear" w:pos="1134"/>
          <w:tab w:val="clear" w:pos="1701"/>
        </w:tabs>
        <w:autoSpaceDE w:val="0"/>
        <w:autoSpaceDN w:val="0"/>
        <w:adjustRightInd w:val="0"/>
        <w:ind w:left="0"/>
        <w:rPr>
          <w:b/>
        </w:rPr>
      </w:pPr>
      <w:r w:rsidRPr="00C22935">
        <w:rPr>
          <w:b/>
        </w:rPr>
        <w:t>Print Name:</w:t>
      </w:r>
      <w:r>
        <w:rPr>
          <w:b/>
        </w:rPr>
        <w:t xml:space="preserve"> _____________________________________________</w:t>
      </w:r>
    </w:p>
    <w:p w14:paraId="70DE26C9" w14:textId="77777777" w:rsidR="00C22935" w:rsidRPr="00C22935" w:rsidRDefault="00C22935" w:rsidP="00C36D7A">
      <w:pPr>
        <w:tabs>
          <w:tab w:val="clear" w:pos="2"/>
          <w:tab w:val="clear" w:pos="1134"/>
          <w:tab w:val="clear" w:pos="1701"/>
        </w:tabs>
        <w:autoSpaceDE w:val="0"/>
        <w:autoSpaceDN w:val="0"/>
        <w:adjustRightInd w:val="0"/>
        <w:ind w:left="0"/>
        <w:rPr>
          <w:b/>
        </w:rPr>
      </w:pPr>
    </w:p>
    <w:p w14:paraId="564A29B3" w14:textId="77777777" w:rsidR="00C22935" w:rsidRPr="00C22935" w:rsidRDefault="00C22935" w:rsidP="00C36D7A">
      <w:pPr>
        <w:tabs>
          <w:tab w:val="clear" w:pos="2"/>
          <w:tab w:val="clear" w:pos="1134"/>
          <w:tab w:val="clear" w:pos="1701"/>
        </w:tabs>
        <w:autoSpaceDE w:val="0"/>
        <w:autoSpaceDN w:val="0"/>
        <w:adjustRightInd w:val="0"/>
        <w:ind w:left="0"/>
        <w:rPr>
          <w:b/>
        </w:rPr>
      </w:pPr>
    </w:p>
    <w:p w14:paraId="76E33DAF" w14:textId="77777777" w:rsidR="00C22935" w:rsidRPr="00C22935" w:rsidRDefault="00C22935" w:rsidP="00C36D7A">
      <w:pPr>
        <w:tabs>
          <w:tab w:val="clear" w:pos="2"/>
          <w:tab w:val="clear" w:pos="1134"/>
          <w:tab w:val="clear" w:pos="1701"/>
        </w:tabs>
        <w:autoSpaceDE w:val="0"/>
        <w:autoSpaceDN w:val="0"/>
        <w:adjustRightInd w:val="0"/>
        <w:ind w:left="0"/>
        <w:rPr>
          <w:b/>
        </w:rPr>
      </w:pPr>
    </w:p>
    <w:p w14:paraId="38526613" w14:textId="5FCCD5A1" w:rsidR="00C22935" w:rsidRPr="00C22935" w:rsidRDefault="00C22935" w:rsidP="00C36D7A">
      <w:pPr>
        <w:tabs>
          <w:tab w:val="clear" w:pos="2"/>
          <w:tab w:val="clear" w:pos="1134"/>
          <w:tab w:val="clear" w:pos="1701"/>
        </w:tabs>
        <w:autoSpaceDE w:val="0"/>
        <w:autoSpaceDN w:val="0"/>
        <w:adjustRightInd w:val="0"/>
        <w:ind w:left="0"/>
        <w:rPr>
          <w:rFonts w:cs="Arial"/>
          <w:b/>
          <w:spacing w:val="2"/>
        </w:rPr>
      </w:pPr>
      <w:r w:rsidRPr="00C22935">
        <w:rPr>
          <w:b/>
        </w:rPr>
        <w:t xml:space="preserve">Signature: </w:t>
      </w:r>
      <w:r>
        <w:rPr>
          <w:b/>
        </w:rPr>
        <w:t>_______________________________________</w:t>
      </w:r>
      <w:r w:rsidRPr="00C22935">
        <w:rPr>
          <w:b/>
        </w:rPr>
        <w:tab/>
      </w:r>
      <w:r w:rsidRPr="00C22935">
        <w:rPr>
          <w:b/>
        </w:rPr>
        <w:tab/>
        <w:t xml:space="preserve"> Date:</w:t>
      </w:r>
      <w:r>
        <w:rPr>
          <w:b/>
        </w:rPr>
        <w:t xml:space="preserve"> ________</w:t>
      </w:r>
    </w:p>
    <w:p w14:paraId="441905F4" w14:textId="77777777" w:rsidR="004B3E0D" w:rsidRPr="0002385D" w:rsidRDefault="004B3E0D" w:rsidP="00C36D7A">
      <w:pPr>
        <w:tabs>
          <w:tab w:val="clear" w:pos="2"/>
          <w:tab w:val="clear" w:pos="1134"/>
          <w:tab w:val="clear" w:pos="1701"/>
        </w:tabs>
        <w:autoSpaceDE w:val="0"/>
        <w:autoSpaceDN w:val="0"/>
        <w:adjustRightInd w:val="0"/>
        <w:ind w:left="0"/>
        <w:rPr>
          <w:rFonts w:cs="Arial"/>
          <w:spacing w:val="2"/>
        </w:rPr>
      </w:pPr>
    </w:p>
    <w:p w14:paraId="58AEF783" w14:textId="77777777" w:rsidR="00A46396" w:rsidRPr="0002385D" w:rsidRDefault="00A46396" w:rsidP="00A46396"/>
    <w:sectPr w:rsidR="00A46396" w:rsidRPr="0002385D" w:rsidSect="00EE5C0D">
      <w:headerReference w:type="default" r:id="rId14"/>
      <w:footerReference w:type="default" r:id="rId15"/>
      <w:head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9311F" w14:textId="77777777" w:rsidR="00E74DD4" w:rsidRDefault="00E74DD4" w:rsidP="003633E5">
      <w:r>
        <w:separator/>
      </w:r>
    </w:p>
  </w:endnote>
  <w:endnote w:type="continuationSeparator" w:id="0">
    <w:p w14:paraId="2D3E785D" w14:textId="77777777" w:rsidR="00E74DD4" w:rsidRDefault="00E74DD4" w:rsidP="003633E5">
      <w:r>
        <w:continuationSeparator/>
      </w:r>
    </w:p>
  </w:endnote>
  <w:endnote w:type="continuationNotice" w:id="1">
    <w:p w14:paraId="19ECCDB7" w14:textId="77777777" w:rsidR="00E74DD4" w:rsidRDefault="00E74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D293D" w14:textId="31B1C572" w:rsidR="00556924" w:rsidRDefault="00556924">
    <w:pPr>
      <w:pStyle w:val="Footer"/>
    </w:pPr>
    <w:r>
      <w:t xml:space="preserve">File reference: TRIM </w:t>
    </w:r>
  </w:p>
  <w:p w14:paraId="45DB379E" w14:textId="77777777" w:rsidR="00556924" w:rsidRDefault="00556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90844" w14:textId="77777777" w:rsidR="00E74DD4" w:rsidRDefault="00E74DD4" w:rsidP="003633E5">
      <w:r>
        <w:separator/>
      </w:r>
    </w:p>
  </w:footnote>
  <w:footnote w:type="continuationSeparator" w:id="0">
    <w:p w14:paraId="47BEC70F" w14:textId="77777777" w:rsidR="00E74DD4" w:rsidRDefault="00E74DD4" w:rsidP="003633E5">
      <w:r>
        <w:continuationSeparator/>
      </w:r>
    </w:p>
  </w:footnote>
  <w:footnote w:type="continuationNotice" w:id="1">
    <w:p w14:paraId="54021C6D" w14:textId="77777777" w:rsidR="00E74DD4" w:rsidRDefault="00E74D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EA5F" w14:textId="4E4EED64" w:rsidR="008755B5" w:rsidRDefault="00897388">
    <w:pPr>
      <w:pStyle w:val="Header"/>
    </w:pPr>
    <w:r>
      <w:rPr>
        <w:noProof/>
        <w:color w:val="2B579A"/>
        <w:shd w:val="clear" w:color="auto" w:fill="E6E6E6"/>
        <w:lang w:eastAsia="en-AU"/>
      </w:rPr>
      <w:drawing>
        <wp:anchor distT="0" distB="0" distL="114300" distR="114300" simplePos="0" relativeHeight="251658242" behindDoc="0" locked="0" layoutInCell="1" allowOverlap="1" wp14:anchorId="3466F20A" wp14:editId="6C6042A5">
          <wp:simplePos x="0" y="0"/>
          <wp:positionH relativeFrom="page">
            <wp:align>left</wp:align>
          </wp:positionH>
          <wp:positionV relativeFrom="paragraph">
            <wp:posOffset>-458470</wp:posOffset>
          </wp:positionV>
          <wp:extent cx="7823835" cy="1488440"/>
          <wp:effectExtent l="0" t="0" r="5715" b="0"/>
          <wp:wrapTight wrapText="bothSides">
            <wp:wrapPolygon edited="0">
              <wp:start x="0" y="0"/>
              <wp:lineTo x="0" y="21287"/>
              <wp:lineTo x="21563" y="21287"/>
              <wp:lineTo x="2156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Design - MVCC2907 - Council Blank Document Templates - Updated MV branding - Header - December 2017.jpg"/>
                  <pic:cNvPicPr/>
                </pic:nvPicPr>
                <pic:blipFill>
                  <a:blip r:embed="rId1">
                    <a:extLst>
                      <a:ext uri="{28A0092B-C50C-407E-A947-70E740481C1C}">
                        <a14:useLocalDpi xmlns:a14="http://schemas.microsoft.com/office/drawing/2010/main" val="0"/>
                      </a:ext>
                    </a:extLst>
                  </a:blip>
                  <a:stretch>
                    <a:fillRect/>
                  </a:stretch>
                </pic:blipFill>
                <pic:spPr>
                  <a:xfrm>
                    <a:off x="0" y="0"/>
                    <a:ext cx="7823835" cy="14884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99439" w14:textId="77777777" w:rsidR="003633E5" w:rsidRDefault="009725C8">
    <w:pPr>
      <w:pStyle w:val="Header"/>
    </w:pPr>
    <w:r>
      <w:rPr>
        <w:noProof/>
        <w:color w:val="2B579A"/>
        <w:shd w:val="clear" w:color="auto" w:fill="E6E6E6"/>
        <w:lang w:eastAsia="en-AU"/>
      </w:rPr>
      <w:drawing>
        <wp:anchor distT="0" distB="0" distL="114300" distR="114300" simplePos="0" relativeHeight="251658241" behindDoc="0" locked="0" layoutInCell="1" allowOverlap="1" wp14:anchorId="43E9AC0D" wp14:editId="767A4F27">
          <wp:simplePos x="0" y="0"/>
          <wp:positionH relativeFrom="column">
            <wp:posOffset>-914400</wp:posOffset>
          </wp:positionH>
          <wp:positionV relativeFrom="paragraph">
            <wp:posOffset>-457200</wp:posOffset>
          </wp:positionV>
          <wp:extent cx="7392590" cy="1475253"/>
          <wp:effectExtent l="0" t="0" r="0" b="0"/>
          <wp:wrapTight wrapText="bothSides">
            <wp:wrapPolygon edited="0">
              <wp:start x="0" y="0"/>
              <wp:lineTo x="0" y="21200"/>
              <wp:lineTo x="21542" y="21200"/>
              <wp:lineTo x="2154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Design - MVCC2907 - Council Blank Document Templates - Updated MV branding - B&amp;W Header - December 2017.jpg"/>
                  <pic:cNvPicPr/>
                </pic:nvPicPr>
                <pic:blipFill>
                  <a:blip r:embed="rId1">
                    <a:extLst>
                      <a:ext uri="{28A0092B-C50C-407E-A947-70E740481C1C}">
                        <a14:useLocalDpi xmlns:a14="http://schemas.microsoft.com/office/drawing/2010/main" val="0"/>
                      </a:ext>
                    </a:extLst>
                  </a:blip>
                  <a:stretch>
                    <a:fillRect/>
                  </a:stretch>
                </pic:blipFill>
                <pic:spPr>
                  <a:xfrm>
                    <a:off x="0" y="0"/>
                    <a:ext cx="7392590" cy="1475253"/>
                  </a:xfrm>
                  <a:prstGeom prst="rect">
                    <a:avLst/>
                  </a:prstGeom>
                </pic:spPr>
              </pic:pic>
            </a:graphicData>
          </a:graphic>
          <wp14:sizeRelH relativeFrom="page">
            <wp14:pctWidth>0</wp14:pctWidth>
          </wp14:sizeRelH>
          <wp14:sizeRelV relativeFrom="page">
            <wp14:pctHeight>0</wp14:pctHeight>
          </wp14:sizeRelV>
        </wp:anchor>
      </w:drawing>
    </w:r>
    <w:r w:rsidR="003633E5">
      <w:rPr>
        <w:noProof/>
        <w:color w:val="2B579A"/>
        <w:shd w:val="clear" w:color="auto" w:fill="E6E6E6"/>
        <w:lang w:eastAsia="en-AU"/>
      </w:rPr>
      <w:drawing>
        <wp:anchor distT="0" distB="0" distL="114300" distR="114300" simplePos="0" relativeHeight="251658240" behindDoc="0" locked="0" layoutInCell="1" allowOverlap="1" wp14:anchorId="4D3B829A" wp14:editId="7F0E3C76">
          <wp:simplePos x="0" y="0"/>
          <wp:positionH relativeFrom="column">
            <wp:posOffset>-914400</wp:posOffset>
          </wp:positionH>
          <wp:positionV relativeFrom="paragraph">
            <wp:posOffset>-459740</wp:posOffset>
          </wp:positionV>
          <wp:extent cx="7823835" cy="1488440"/>
          <wp:effectExtent l="0" t="0" r="5715" b="0"/>
          <wp:wrapTight wrapText="bothSides">
            <wp:wrapPolygon edited="0">
              <wp:start x="0" y="0"/>
              <wp:lineTo x="0" y="21466"/>
              <wp:lineTo x="21583" y="21466"/>
              <wp:lineTo x="21583"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3835" cy="1488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3285"/>
    <w:multiLevelType w:val="hybridMultilevel"/>
    <w:tmpl w:val="C59EE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837929"/>
    <w:multiLevelType w:val="hybridMultilevel"/>
    <w:tmpl w:val="5A1AEB84"/>
    <w:lvl w:ilvl="0" w:tplc="B6709464">
      <w:start w:val="1"/>
      <w:numFmt w:val="lowerLetter"/>
      <w:pStyle w:val="Numbering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751D9C"/>
    <w:multiLevelType w:val="hybridMultilevel"/>
    <w:tmpl w:val="39EEB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131067"/>
    <w:multiLevelType w:val="hybridMultilevel"/>
    <w:tmpl w:val="C666CC6C"/>
    <w:lvl w:ilvl="0" w:tplc="C890BD1A">
      <w:start w:val="1"/>
      <w:numFmt w:val="lowerRoman"/>
      <w:pStyle w:val="Numbering3"/>
      <w:lvlText w:val="%1."/>
      <w:lvlJc w:val="right"/>
      <w:pPr>
        <w:ind w:left="149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07513F8"/>
    <w:multiLevelType w:val="hybridMultilevel"/>
    <w:tmpl w:val="A58EC06E"/>
    <w:lvl w:ilvl="0" w:tplc="367ED7AE">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E317B4"/>
    <w:multiLevelType w:val="hybridMultilevel"/>
    <w:tmpl w:val="02AE3E36"/>
    <w:lvl w:ilvl="0" w:tplc="542C99C2">
      <w:start w:val="1"/>
      <w:numFmt w:val="bullet"/>
      <w:pStyle w:val="Bullet2"/>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18D0255B"/>
    <w:multiLevelType w:val="multilevel"/>
    <w:tmpl w:val="9E44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5469D"/>
    <w:multiLevelType w:val="hybridMultilevel"/>
    <w:tmpl w:val="823EF262"/>
    <w:lvl w:ilvl="0" w:tplc="367ED7AE">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077E53"/>
    <w:multiLevelType w:val="multilevel"/>
    <w:tmpl w:val="F044F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29780C"/>
    <w:multiLevelType w:val="hybridMultilevel"/>
    <w:tmpl w:val="7B1C4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CD2D97"/>
    <w:multiLevelType w:val="multilevel"/>
    <w:tmpl w:val="628C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9B881"/>
    <w:multiLevelType w:val="hybridMultilevel"/>
    <w:tmpl w:val="ADD083B2"/>
    <w:lvl w:ilvl="0" w:tplc="E4EE4252">
      <w:start w:val="1"/>
      <w:numFmt w:val="bullet"/>
      <w:lvlText w:val=""/>
      <w:lvlJc w:val="left"/>
      <w:pPr>
        <w:ind w:left="720" w:hanging="360"/>
      </w:pPr>
      <w:rPr>
        <w:rFonts w:ascii="Symbol" w:hAnsi="Symbol" w:hint="default"/>
      </w:rPr>
    </w:lvl>
    <w:lvl w:ilvl="1" w:tplc="B8E239C4">
      <w:start w:val="1"/>
      <w:numFmt w:val="bullet"/>
      <w:lvlText w:val="o"/>
      <w:lvlJc w:val="left"/>
      <w:pPr>
        <w:ind w:left="1440" w:hanging="360"/>
      </w:pPr>
      <w:rPr>
        <w:rFonts w:ascii="Courier New" w:hAnsi="Courier New" w:hint="default"/>
      </w:rPr>
    </w:lvl>
    <w:lvl w:ilvl="2" w:tplc="7D8845DA">
      <w:start w:val="1"/>
      <w:numFmt w:val="bullet"/>
      <w:lvlText w:val=""/>
      <w:lvlJc w:val="left"/>
      <w:pPr>
        <w:ind w:left="2160" w:hanging="360"/>
      </w:pPr>
      <w:rPr>
        <w:rFonts w:ascii="Wingdings" w:hAnsi="Wingdings" w:hint="default"/>
      </w:rPr>
    </w:lvl>
    <w:lvl w:ilvl="3" w:tplc="3B4C4E9E">
      <w:start w:val="1"/>
      <w:numFmt w:val="bullet"/>
      <w:lvlText w:val=""/>
      <w:lvlJc w:val="left"/>
      <w:pPr>
        <w:ind w:left="2880" w:hanging="360"/>
      </w:pPr>
      <w:rPr>
        <w:rFonts w:ascii="Symbol" w:hAnsi="Symbol" w:hint="default"/>
      </w:rPr>
    </w:lvl>
    <w:lvl w:ilvl="4" w:tplc="5396F9B8">
      <w:start w:val="1"/>
      <w:numFmt w:val="bullet"/>
      <w:lvlText w:val="o"/>
      <w:lvlJc w:val="left"/>
      <w:pPr>
        <w:ind w:left="3600" w:hanging="360"/>
      </w:pPr>
      <w:rPr>
        <w:rFonts w:ascii="Courier New" w:hAnsi="Courier New" w:hint="default"/>
      </w:rPr>
    </w:lvl>
    <w:lvl w:ilvl="5" w:tplc="B0C4E5C2">
      <w:start w:val="1"/>
      <w:numFmt w:val="bullet"/>
      <w:lvlText w:val=""/>
      <w:lvlJc w:val="left"/>
      <w:pPr>
        <w:ind w:left="4320" w:hanging="360"/>
      </w:pPr>
      <w:rPr>
        <w:rFonts w:ascii="Wingdings" w:hAnsi="Wingdings" w:hint="default"/>
      </w:rPr>
    </w:lvl>
    <w:lvl w:ilvl="6" w:tplc="C588AFFC">
      <w:start w:val="1"/>
      <w:numFmt w:val="bullet"/>
      <w:lvlText w:val=""/>
      <w:lvlJc w:val="left"/>
      <w:pPr>
        <w:ind w:left="5040" w:hanging="360"/>
      </w:pPr>
      <w:rPr>
        <w:rFonts w:ascii="Symbol" w:hAnsi="Symbol" w:hint="default"/>
      </w:rPr>
    </w:lvl>
    <w:lvl w:ilvl="7" w:tplc="DE4A7C6A">
      <w:start w:val="1"/>
      <w:numFmt w:val="bullet"/>
      <w:lvlText w:val="o"/>
      <w:lvlJc w:val="left"/>
      <w:pPr>
        <w:ind w:left="5760" w:hanging="360"/>
      </w:pPr>
      <w:rPr>
        <w:rFonts w:ascii="Courier New" w:hAnsi="Courier New" w:hint="default"/>
      </w:rPr>
    </w:lvl>
    <w:lvl w:ilvl="8" w:tplc="70F4CFE4">
      <w:start w:val="1"/>
      <w:numFmt w:val="bullet"/>
      <w:lvlText w:val=""/>
      <w:lvlJc w:val="left"/>
      <w:pPr>
        <w:ind w:left="6480" w:hanging="360"/>
      </w:pPr>
      <w:rPr>
        <w:rFonts w:ascii="Wingdings" w:hAnsi="Wingdings" w:hint="default"/>
      </w:rPr>
    </w:lvl>
  </w:abstractNum>
  <w:abstractNum w:abstractNumId="12" w15:restartNumberingAfterBreak="0">
    <w:nsid w:val="23466160"/>
    <w:multiLevelType w:val="multilevel"/>
    <w:tmpl w:val="DFD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394F12"/>
    <w:multiLevelType w:val="hybridMultilevel"/>
    <w:tmpl w:val="5FD86B12"/>
    <w:lvl w:ilvl="0" w:tplc="0D363580">
      <w:start w:val="1"/>
      <w:numFmt w:val="decimal"/>
      <w:pStyle w:val="Number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E134D17"/>
    <w:multiLevelType w:val="multilevel"/>
    <w:tmpl w:val="4F22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005B17"/>
    <w:multiLevelType w:val="hybridMultilevel"/>
    <w:tmpl w:val="8F14675E"/>
    <w:lvl w:ilvl="0" w:tplc="38F689F8">
      <w:start w:val="1"/>
      <w:numFmt w:val="bullet"/>
      <w:pStyle w:val="Bullet3"/>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A02EAD"/>
    <w:multiLevelType w:val="multilevel"/>
    <w:tmpl w:val="97CC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364DE8"/>
    <w:multiLevelType w:val="multilevel"/>
    <w:tmpl w:val="21F8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9C0473"/>
    <w:multiLevelType w:val="multilevel"/>
    <w:tmpl w:val="AA80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D57FEE"/>
    <w:multiLevelType w:val="hybridMultilevel"/>
    <w:tmpl w:val="7C0405CC"/>
    <w:lvl w:ilvl="0" w:tplc="367ED7AE">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0" w15:restartNumberingAfterBreak="0">
    <w:nsid w:val="4435C128"/>
    <w:multiLevelType w:val="hybridMultilevel"/>
    <w:tmpl w:val="95460A9A"/>
    <w:lvl w:ilvl="0" w:tplc="33A0FB6C">
      <w:start w:val="1"/>
      <w:numFmt w:val="bullet"/>
      <w:lvlText w:val=""/>
      <w:lvlJc w:val="left"/>
      <w:pPr>
        <w:ind w:left="720" w:hanging="360"/>
      </w:pPr>
      <w:rPr>
        <w:rFonts w:ascii="Symbol" w:hAnsi="Symbol" w:hint="default"/>
      </w:rPr>
    </w:lvl>
    <w:lvl w:ilvl="1" w:tplc="11BCCEFA">
      <w:start w:val="1"/>
      <w:numFmt w:val="bullet"/>
      <w:lvlText w:val="o"/>
      <w:lvlJc w:val="left"/>
      <w:pPr>
        <w:ind w:left="1440" w:hanging="360"/>
      </w:pPr>
      <w:rPr>
        <w:rFonts w:ascii="Courier New" w:hAnsi="Courier New" w:hint="default"/>
      </w:rPr>
    </w:lvl>
    <w:lvl w:ilvl="2" w:tplc="D7D24088">
      <w:start w:val="1"/>
      <w:numFmt w:val="bullet"/>
      <w:lvlText w:val=""/>
      <w:lvlJc w:val="left"/>
      <w:pPr>
        <w:ind w:left="2160" w:hanging="360"/>
      </w:pPr>
      <w:rPr>
        <w:rFonts w:ascii="Wingdings" w:hAnsi="Wingdings" w:hint="default"/>
      </w:rPr>
    </w:lvl>
    <w:lvl w:ilvl="3" w:tplc="310049C8">
      <w:start w:val="1"/>
      <w:numFmt w:val="bullet"/>
      <w:lvlText w:val=""/>
      <w:lvlJc w:val="left"/>
      <w:pPr>
        <w:ind w:left="2880" w:hanging="360"/>
      </w:pPr>
      <w:rPr>
        <w:rFonts w:ascii="Symbol" w:hAnsi="Symbol" w:hint="default"/>
      </w:rPr>
    </w:lvl>
    <w:lvl w:ilvl="4" w:tplc="003435D0">
      <w:start w:val="1"/>
      <w:numFmt w:val="bullet"/>
      <w:lvlText w:val="o"/>
      <w:lvlJc w:val="left"/>
      <w:pPr>
        <w:ind w:left="3600" w:hanging="360"/>
      </w:pPr>
      <w:rPr>
        <w:rFonts w:ascii="Courier New" w:hAnsi="Courier New" w:hint="default"/>
      </w:rPr>
    </w:lvl>
    <w:lvl w:ilvl="5" w:tplc="CDA81AC2">
      <w:start w:val="1"/>
      <w:numFmt w:val="bullet"/>
      <w:lvlText w:val=""/>
      <w:lvlJc w:val="left"/>
      <w:pPr>
        <w:ind w:left="4320" w:hanging="360"/>
      </w:pPr>
      <w:rPr>
        <w:rFonts w:ascii="Wingdings" w:hAnsi="Wingdings" w:hint="default"/>
      </w:rPr>
    </w:lvl>
    <w:lvl w:ilvl="6" w:tplc="FC645266">
      <w:start w:val="1"/>
      <w:numFmt w:val="bullet"/>
      <w:lvlText w:val=""/>
      <w:lvlJc w:val="left"/>
      <w:pPr>
        <w:ind w:left="5040" w:hanging="360"/>
      </w:pPr>
      <w:rPr>
        <w:rFonts w:ascii="Symbol" w:hAnsi="Symbol" w:hint="default"/>
      </w:rPr>
    </w:lvl>
    <w:lvl w:ilvl="7" w:tplc="95D8E85A">
      <w:start w:val="1"/>
      <w:numFmt w:val="bullet"/>
      <w:lvlText w:val="o"/>
      <w:lvlJc w:val="left"/>
      <w:pPr>
        <w:ind w:left="5760" w:hanging="360"/>
      </w:pPr>
      <w:rPr>
        <w:rFonts w:ascii="Courier New" w:hAnsi="Courier New" w:hint="default"/>
      </w:rPr>
    </w:lvl>
    <w:lvl w:ilvl="8" w:tplc="4F3869C4">
      <w:start w:val="1"/>
      <w:numFmt w:val="bullet"/>
      <w:lvlText w:val=""/>
      <w:lvlJc w:val="left"/>
      <w:pPr>
        <w:ind w:left="6480" w:hanging="360"/>
      </w:pPr>
      <w:rPr>
        <w:rFonts w:ascii="Wingdings" w:hAnsi="Wingdings" w:hint="default"/>
      </w:rPr>
    </w:lvl>
  </w:abstractNum>
  <w:abstractNum w:abstractNumId="21" w15:restartNumberingAfterBreak="0">
    <w:nsid w:val="465E2ACF"/>
    <w:multiLevelType w:val="hybridMultilevel"/>
    <w:tmpl w:val="8468E8A0"/>
    <w:lvl w:ilvl="0" w:tplc="C812F09C">
      <w:start w:val="1"/>
      <w:numFmt w:val="bullet"/>
      <w:lvlText w:val=""/>
      <w:lvlJc w:val="left"/>
      <w:pPr>
        <w:ind w:left="720" w:hanging="360"/>
      </w:pPr>
      <w:rPr>
        <w:rFonts w:ascii="Symbol" w:hAnsi="Symbol" w:hint="default"/>
      </w:rPr>
    </w:lvl>
    <w:lvl w:ilvl="1" w:tplc="59187F7A">
      <w:start w:val="1"/>
      <w:numFmt w:val="bullet"/>
      <w:lvlText w:val="o"/>
      <w:lvlJc w:val="left"/>
      <w:pPr>
        <w:ind w:left="1440" w:hanging="360"/>
      </w:pPr>
      <w:rPr>
        <w:rFonts w:ascii="Courier New" w:hAnsi="Courier New" w:hint="default"/>
      </w:rPr>
    </w:lvl>
    <w:lvl w:ilvl="2" w:tplc="EEEC55F6">
      <w:start w:val="1"/>
      <w:numFmt w:val="bullet"/>
      <w:lvlText w:val=""/>
      <w:lvlJc w:val="left"/>
      <w:pPr>
        <w:ind w:left="2160" w:hanging="360"/>
      </w:pPr>
      <w:rPr>
        <w:rFonts w:ascii="Wingdings" w:hAnsi="Wingdings" w:hint="default"/>
      </w:rPr>
    </w:lvl>
    <w:lvl w:ilvl="3" w:tplc="4CD4D2BA">
      <w:start w:val="1"/>
      <w:numFmt w:val="bullet"/>
      <w:lvlText w:val=""/>
      <w:lvlJc w:val="left"/>
      <w:pPr>
        <w:ind w:left="2880" w:hanging="360"/>
      </w:pPr>
      <w:rPr>
        <w:rFonts w:ascii="Symbol" w:hAnsi="Symbol" w:hint="default"/>
      </w:rPr>
    </w:lvl>
    <w:lvl w:ilvl="4" w:tplc="AD86683A">
      <w:start w:val="1"/>
      <w:numFmt w:val="bullet"/>
      <w:lvlText w:val="o"/>
      <w:lvlJc w:val="left"/>
      <w:pPr>
        <w:ind w:left="3600" w:hanging="360"/>
      </w:pPr>
      <w:rPr>
        <w:rFonts w:ascii="Courier New" w:hAnsi="Courier New" w:hint="default"/>
      </w:rPr>
    </w:lvl>
    <w:lvl w:ilvl="5" w:tplc="FE2A3BA6">
      <w:start w:val="1"/>
      <w:numFmt w:val="bullet"/>
      <w:lvlText w:val=""/>
      <w:lvlJc w:val="left"/>
      <w:pPr>
        <w:ind w:left="4320" w:hanging="360"/>
      </w:pPr>
      <w:rPr>
        <w:rFonts w:ascii="Wingdings" w:hAnsi="Wingdings" w:hint="default"/>
      </w:rPr>
    </w:lvl>
    <w:lvl w:ilvl="6" w:tplc="BBBC90B8">
      <w:start w:val="1"/>
      <w:numFmt w:val="bullet"/>
      <w:lvlText w:val=""/>
      <w:lvlJc w:val="left"/>
      <w:pPr>
        <w:ind w:left="5040" w:hanging="360"/>
      </w:pPr>
      <w:rPr>
        <w:rFonts w:ascii="Symbol" w:hAnsi="Symbol" w:hint="default"/>
      </w:rPr>
    </w:lvl>
    <w:lvl w:ilvl="7" w:tplc="484626CC">
      <w:start w:val="1"/>
      <w:numFmt w:val="bullet"/>
      <w:lvlText w:val="o"/>
      <w:lvlJc w:val="left"/>
      <w:pPr>
        <w:ind w:left="5760" w:hanging="360"/>
      </w:pPr>
      <w:rPr>
        <w:rFonts w:ascii="Courier New" w:hAnsi="Courier New" w:hint="default"/>
      </w:rPr>
    </w:lvl>
    <w:lvl w:ilvl="8" w:tplc="C3788D78">
      <w:start w:val="1"/>
      <w:numFmt w:val="bullet"/>
      <w:lvlText w:val=""/>
      <w:lvlJc w:val="left"/>
      <w:pPr>
        <w:ind w:left="6480" w:hanging="360"/>
      </w:pPr>
      <w:rPr>
        <w:rFonts w:ascii="Wingdings" w:hAnsi="Wingdings" w:hint="default"/>
      </w:rPr>
    </w:lvl>
  </w:abstractNum>
  <w:abstractNum w:abstractNumId="22" w15:restartNumberingAfterBreak="0">
    <w:nsid w:val="4C5D40B7"/>
    <w:multiLevelType w:val="hybridMultilevel"/>
    <w:tmpl w:val="A5D8FF7C"/>
    <w:lvl w:ilvl="0" w:tplc="FFFFFFFF">
      <w:start w:val="1"/>
      <w:numFmt w:val="bullet"/>
      <w:lvlText w:val="­"/>
      <w:lvlJc w:val="left"/>
      <w:pPr>
        <w:ind w:left="722" w:hanging="360"/>
      </w:pPr>
      <w:rPr>
        <w:rFonts w:ascii="Courier New" w:hAnsi="Courier New" w:hint="default"/>
      </w:rPr>
    </w:lvl>
    <w:lvl w:ilvl="1" w:tplc="0C090003" w:tentative="1">
      <w:start w:val="1"/>
      <w:numFmt w:val="bullet"/>
      <w:lvlText w:val="o"/>
      <w:lvlJc w:val="left"/>
      <w:pPr>
        <w:ind w:left="1442" w:hanging="360"/>
      </w:pPr>
      <w:rPr>
        <w:rFonts w:ascii="Courier New" w:hAnsi="Courier New" w:cs="Courier New" w:hint="default"/>
      </w:rPr>
    </w:lvl>
    <w:lvl w:ilvl="2" w:tplc="0C090005" w:tentative="1">
      <w:start w:val="1"/>
      <w:numFmt w:val="bullet"/>
      <w:lvlText w:val=""/>
      <w:lvlJc w:val="left"/>
      <w:pPr>
        <w:ind w:left="2162" w:hanging="360"/>
      </w:pPr>
      <w:rPr>
        <w:rFonts w:ascii="Wingdings" w:hAnsi="Wingdings" w:hint="default"/>
      </w:rPr>
    </w:lvl>
    <w:lvl w:ilvl="3" w:tplc="0C090001" w:tentative="1">
      <w:start w:val="1"/>
      <w:numFmt w:val="bullet"/>
      <w:lvlText w:val=""/>
      <w:lvlJc w:val="left"/>
      <w:pPr>
        <w:ind w:left="2882" w:hanging="360"/>
      </w:pPr>
      <w:rPr>
        <w:rFonts w:ascii="Symbol" w:hAnsi="Symbol" w:hint="default"/>
      </w:rPr>
    </w:lvl>
    <w:lvl w:ilvl="4" w:tplc="0C090003" w:tentative="1">
      <w:start w:val="1"/>
      <w:numFmt w:val="bullet"/>
      <w:lvlText w:val="o"/>
      <w:lvlJc w:val="left"/>
      <w:pPr>
        <w:ind w:left="3602" w:hanging="360"/>
      </w:pPr>
      <w:rPr>
        <w:rFonts w:ascii="Courier New" w:hAnsi="Courier New" w:cs="Courier New" w:hint="default"/>
      </w:rPr>
    </w:lvl>
    <w:lvl w:ilvl="5" w:tplc="0C090005" w:tentative="1">
      <w:start w:val="1"/>
      <w:numFmt w:val="bullet"/>
      <w:lvlText w:val=""/>
      <w:lvlJc w:val="left"/>
      <w:pPr>
        <w:ind w:left="4322" w:hanging="360"/>
      </w:pPr>
      <w:rPr>
        <w:rFonts w:ascii="Wingdings" w:hAnsi="Wingdings" w:hint="default"/>
      </w:rPr>
    </w:lvl>
    <w:lvl w:ilvl="6" w:tplc="0C090001" w:tentative="1">
      <w:start w:val="1"/>
      <w:numFmt w:val="bullet"/>
      <w:lvlText w:val=""/>
      <w:lvlJc w:val="left"/>
      <w:pPr>
        <w:ind w:left="5042" w:hanging="360"/>
      </w:pPr>
      <w:rPr>
        <w:rFonts w:ascii="Symbol" w:hAnsi="Symbol" w:hint="default"/>
      </w:rPr>
    </w:lvl>
    <w:lvl w:ilvl="7" w:tplc="0C090003" w:tentative="1">
      <w:start w:val="1"/>
      <w:numFmt w:val="bullet"/>
      <w:lvlText w:val="o"/>
      <w:lvlJc w:val="left"/>
      <w:pPr>
        <w:ind w:left="5762" w:hanging="360"/>
      </w:pPr>
      <w:rPr>
        <w:rFonts w:ascii="Courier New" w:hAnsi="Courier New" w:cs="Courier New" w:hint="default"/>
      </w:rPr>
    </w:lvl>
    <w:lvl w:ilvl="8" w:tplc="0C090005" w:tentative="1">
      <w:start w:val="1"/>
      <w:numFmt w:val="bullet"/>
      <w:lvlText w:val=""/>
      <w:lvlJc w:val="left"/>
      <w:pPr>
        <w:ind w:left="6482" w:hanging="360"/>
      </w:pPr>
      <w:rPr>
        <w:rFonts w:ascii="Wingdings" w:hAnsi="Wingdings" w:hint="default"/>
      </w:rPr>
    </w:lvl>
  </w:abstractNum>
  <w:abstractNum w:abstractNumId="23" w15:restartNumberingAfterBreak="0">
    <w:nsid w:val="4FF527A0"/>
    <w:multiLevelType w:val="multilevel"/>
    <w:tmpl w:val="E016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236558"/>
    <w:multiLevelType w:val="hybridMultilevel"/>
    <w:tmpl w:val="058ADD06"/>
    <w:lvl w:ilvl="0" w:tplc="B8EEF118">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474D62E"/>
    <w:multiLevelType w:val="hybridMultilevel"/>
    <w:tmpl w:val="5FDE3972"/>
    <w:lvl w:ilvl="0" w:tplc="3CC0F23E">
      <w:start w:val="1"/>
      <w:numFmt w:val="bullet"/>
      <w:lvlText w:val=""/>
      <w:lvlJc w:val="left"/>
      <w:pPr>
        <w:ind w:left="720" w:hanging="360"/>
      </w:pPr>
      <w:rPr>
        <w:rFonts w:ascii="Symbol" w:hAnsi="Symbol" w:hint="default"/>
      </w:rPr>
    </w:lvl>
    <w:lvl w:ilvl="1" w:tplc="B636BB42">
      <w:start w:val="1"/>
      <w:numFmt w:val="bullet"/>
      <w:lvlText w:val="o"/>
      <w:lvlJc w:val="left"/>
      <w:pPr>
        <w:ind w:left="1440" w:hanging="360"/>
      </w:pPr>
      <w:rPr>
        <w:rFonts w:ascii="Courier New" w:hAnsi="Courier New" w:hint="default"/>
      </w:rPr>
    </w:lvl>
    <w:lvl w:ilvl="2" w:tplc="6E46F48E">
      <w:start w:val="1"/>
      <w:numFmt w:val="bullet"/>
      <w:lvlText w:val=""/>
      <w:lvlJc w:val="left"/>
      <w:pPr>
        <w:ind w:left="2160" w:hanging="360"/>
      </w:pPr>
      <w:rPr>
        <w:rFonts w:ascii="Wingdings" w:hAnsi="Wingdings" w:hint="default"/>
      </w:rPr>
    </w:lvl>
    <w:lvl w:ilvl="3" w:tplc="A69C628E">
      <w:start w:val="1"/>
      <w:numFmt w:val="bullet"/>
      <w:lvlText w:val=""/>
      <w:lvlJc w:val="left"/>
      <w:pPr>
        <w:ind w:left="2880" w:hanging="360"/>
      </w:pPr>
      <w:rPr>
        <w:rFonts w:ascii="Symbol" w:hAnsi="Symbol" w:hint="default"/>
      </w:rPr>
    </w:lvl>
    <w:lvl w:ilvl="4" w:tplc="6A14EFBC">
      <w:start w:val="1"/>
      <w:numFmt w:val="bullet"/>
      <w:lvlText w:val="o"/>
      <w:lvlJc w:val="left"/>
      <w:pPr>
        <w:ind w:left="3600" w:hanging="360"/>
      </w:pPr>
      <w:rPr>
        <w:rFonts w:ascii="Courier New" w:hAnsi="Courier New" w:hint="default"/>
      </w:rPr>
    </w:lvl>
    <w:lvl w:ilvl="5" w:tplc="8B908C06">
      <w:start w:val="1"/>
      <w:numFmt w:val="bullet"/>
      <w:lvlText w:val=""/>
      <w:lvlJc w:val="left"/>
      <w:pPr>
        <w:ind w:left="4320" w:hanging="360"/>
      </w:pPr>
      <w:rPr>
        <w:rFonts w:ascii="Wingdings" w:hAnsi="Wingdings" w:hint="default"/>
      </w:rPr>
    </w:lvl>
    <w:lvl w:ilvl="6" w:tplc="44003C72">
      <w:start w:val="1"/>
      <w:numFmt w:val="bullet"/>
      <w:lvlText w:val=""/>
      <w:lvlJc w:val="left"/>
      <w:pPr>
        <w:ind w:left="5040" w:hanging="360"/>
      </w:pPr>
      <w:rPr>
        <w:rFonts w:ascii="Symbol" w:hAnsi="Symbol" w:hint="default"/>
      </w:rPr>
    </w:lvl>
    <w:lvl w:ilvl="7" w:tplc="6736E52A">
      <w:start w:val="1"/>
      <w:numFmt w:val="bullet"/>
      <w:lvlText w:val="o"/>
      <w:lvlJc w:val="left"/>
      <w:pPr>
        <w:ind w:left="5760" w:hanging="360"/>
      </w:pPr>
      <w:rPr>
        <w:rFonts w:ascii="Courier New" w:hAnsi="Courier New" w:hint="default"/>
      </w:rPr>
    </w:lvl>
    <w:lvl w:ilvl="8" w:tplc="077EF060">
      <w:start w:val="1"/>
      <w:numFmt w:val="bullet"/>
      <w:lvlText w:val=""/>
      <w:lvlJc w:val="left"/>
      <w:pPr>
        <w:ind w:left="6480" w:hanging="360"/>
      </w:pPr>
      <w:rPr>
        <w:rFonts w:ascii="Wingdings" w:hAnsi="Wingdings" w:hint="default"/>
      </w:rPr>
    </w:lvl>
  </w:abstractNum>
  <w:abstractNum w:abstractNumId="26" w15:restartNumberingAfterBreak="0">
    <w:nsid w:val="684D1FDA"/>
    <w:multiLevelType w:val="multilevel"/>
    <w:tmpl w:val="2F7A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AB4A5E"/>
    <w:multiLevelType w:val="hybridMultilevel"/>
    <w:tmpl w:val="89587202"/>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0028214">
    <w:abstractNumId w:val="21"/>
  </w:num>
  <w:num w:numId="2" w16cid:durableId="105779360">
    <w:abstractNumId w:val="25"/>
  </w:num>
  <w:num w:numId="3" w16cid:durableId="2121878967">
    <w:abstractNumId w:val="11"/>
  </w:num>
  <w:num w:numId="4" w16cid:durableId="810027052">
    <w:abstractNumId w:val="20"/>
  </w:num>
  <w:num w:numId="5" w16cid:durableId="2129083744">
    <w:abstractNumId w:val="24"/>
  </w:num>
  <w:num w:numId="6" w16cid:durableId="252781008">
    <w:abstractNumId w:val="13"/>
  </w:num>
  <w:num w:numId="7" w16cid:durableId="855077873">
    <w:abstractNumId w:val="1"/>
  </w:num>
  <w:num w:numId="8" w16cid:durableId="1668249386">
    <w:abstractNumId w:val="27"/>
  </w:num>
  <w:num w:numId="9" w16cid:durableId="1819496097">
    <w:abstractNumId w:val="3"/>
  </w:num>
  <w:num w:numId="10" w16cid:durableId="315692568">
    <w:abstractNumId w:val="24"/>
  </w:num>
  <w:num w:numId="11" w16cid:durableId="2084789561">
    <w:abstractNumId w:val="24"/>
  </w:num>
  <w:num w:numId="12" w16cid:durableId="1745178576">
    <w:abstractNumId w:val="24"/>
  </w:num>
  <w:num w:numId="13" w16cid:durableId="67532495">
    <w:abstractNumId w:val="13"/>
  </w:num>
  <w:num w:numId="14" w16cid:durableId="1514689182">
    <w:abstractNumId w:val="1"/>
  </w:num>
  <w:num w:numId="15" w16cid:durableId="1249848143">
    <w:abstractNumId w:val="3"/>
  </w:num>
  <w:num w:numId="16" w16cid:durableId="1618295719">
    <w:abstractNumId w:val="5"/>
  </w:num>
  <w:num w:numId="17" w16cid:durableId="1283532533">
    <w:abstractNumId w:val="15"/>
  </w:num>
  <w:num w:numId="18" w16cid:durableId="1650401764">
    <w:abstractNumId w:val="22"/>
  </w:num>
  <w:num w:numId="19" w16cid:durableId="1934361823">
    <w:abstractNumId w:val="9"/>
  </w:num>
  <w:num w:numId="20" w16cid:durableId="1058162653">
    <w:abstractNumId w:val="0"/>
  </w:num>
  <w:num w:numId="21" w16cid:durableId="33309697">
    <w:abstractNumId w:val="18"/>
  </w:num>
  <w:num w:numId="22" w16cid:durableId="373503604">
    <w:abstractNumId w:val="23"/>
  </w:num>
  <w:num w:numId="23" w16cid:durableId="772554495">
    <w:abstractNumId w:val="16"/>
  </w:num>
  <w:num w:numId="24" w16cid:durableId="178391686">
    <w:abstractNumId w:val="2"/>
  </w:num>
  <w:num w:numId="25" w16cid:durableId="1724791617">
    <w:abstractNumId w:val="19"/>
  </w:num>
  <w:num w:numId="26" w16cid:durableId="692613193">
    <w:abstractNumId w:val="4"/>
  </w:num>
  <w:num w:numId="27" w16cid:durableId="1493179337">
    <w:abstractNumId w:val="7"/>
  </w:num>
  <w:num w:numId="28" w16cid:durableId="1644656388">
    <w:abstractNumId w:val="12"/>
  </w:num>
  <w:num w:numId="29" w16cid:durableId="1074819088">
    <w:abstractNumId w:val="14"/>
  </w:num>
  <w:num w:numId="30" w16cid:durableId="1431119853">
    <w:abstractNumId w:val="26"/>
  </w:num>
  <w:num w:numId="31" w16cid:durableId="331220945">
    <w:abstractNumId w:val="6"/>
  </w:num>
  <w:num w:numId="32" w16cid:durableId="1729452605">
    <w:abstractNumId w:val="8"/>
  </w:num>
  <w:num w:numId="33" w16cid:durableId="1100374313">
    <w:abstractNumId w:val="10"/>
  </w:num>
  <w:num w:numId="34" w16cid:durableId="20840591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3E5"/>
    <w:rsid w:val="00001C14"/>
    <w:rsid w:val="00010374"/>
    <w:rsid w:val="0002018F"/>
    <w:rsid w:val="0002385D"/>
    <w:rsid w:val="00046B28"/>
    <w:rsid w:val="000530A7"/>
    <w:rsid w:val="00060390"/>
    <w:rsid w:val="0006459E"/>
    <w:rsid w:val="00091923"/>
    <w:rsid w:val="000C3C80"/>
    <w:rsid w:val="000C7CB4"/>
    <w:rsid w:val="000F0AB5"/>
    <w:rsid w:val="0010588A"/>
    <w:rsid w:val="00116DB2"/>
    <w:rsid w:val="00140C64"/>
    <w:rsid w:val="00141A25"/>
    <w:rsid w:val="00157863"/>
    <w:rsid w:val="001931C5"/>
    <w:rsid w:val="001A412A"/>
    <w:rsid w:val="001B7B16"/>
    <w:rsid w:val="001D0763"/>
    <w:rsid w:val="00207AD6"/>
    <w:rsid w:val="0022383D"/>
    <w:rsid w:val="00292589"/>
    <w:rsid w:val="002A0AA5"/>
    <w:rsid w:val="002A6A6E"/>
    <w:rsid w:val="002D59F3"/>
    <w:rsid w:val="002F22E8"/>
    <w:rsid w:val="00304B72"/>
    <w:rsid w:val="00312A1A"/>
    <w:rsid w:val="00315547"/>
    <w:rsid w:val="0033423E"/>
    <w:rsid w:val="003633E5"/>
    <w:rsid w:val="00375E1A"/>
    <w:rsid w:val="00393B84"/>
    <w:rsid w:val="00393C54"/>
    <w:rsid w:val="00397408"/>
    <w:rsid w:val="003A4788"/>
    <w:rsid w:val="003C71D8"/>
    <w:rsid w:val="003D6604"/>
    <w:rsid w:val="003D7401"/>
    <w:rsid w:val="003E4706"/>
    <w:rsid w:val="004201FD"/>
    <w:rsid w:val="004549EA"/>
    <w:rsid w:val="004762EB"/>
    <w:rsid w:val="004852EA"/>
    <w:rsid w:val="004910A9"/>
    <w:rsid w:val="004A1EED"/>
    <w:rsid w:val="004B3E0D"/>
    <w:rsid w:val="004C70F2"/>
    <w:rsid w:val="004D36B0"/>
    <w:rsid w:val="004E5A6D"/>
    <w:rsid w:val="004F16D5"/>
    <w:rsid w:val="00500D96"/>
    <w:rsid w:val="005207CD"/>
    <w:rsid w:val="00524FA3"/>
    <w:rsid w:val="005323ED"/>
    <w:rsid w:val="00543100"/>
    <w:rsid w:val="00545B7A"/>
    <w:rsid w:val="00556342"/>
    <w:rsid w:val="00556924"/>
    <w:rsid w:val="00564F38"/>
    <w:rsid w:val="00592D5D"/>
    <w:rsid w:val="005D2A74"/>
    <w:rsid w:val="005E3F8A"/>
    <w:rsid w:val="005E47ED"/>
    <w:rsid w:val="00644AD1"/>
    <w:rsid w:val="0064589F"/>
    <w:rsid w:val="00647BA4"/>
    <w:rsid w:val="00652F8E"/>
    <w:rsid w:val="00667704"/>
    <w:rsid w:val="00670322"/>
    <w:rsid w:val="00672767"/>
    <w:rsid w:val="006735DE"/>
    <w:rsid w:val="00687742"/>
    <w:rsid w:val="00694641"/>
    <w:rsid w:val="00695F52"/>
    <w:rsid w:val="006B0CFB"/>
    <w:rsid w:val="006C36E7"/>
    <w:rsid w:val="006D3C62"/>
    <w:rsid w:val="006E01C6"/>
    <w:rsid w:val="006E0FBE"/>
    <w:rsid w:val="006F0877"/>
    <w:rsid w:val="006F6935"/>
    <w:rsid w:val="006F732F"/>
    <w:rsid w:val="00724F4C"/>
    <w:rsid w:val="00735FAD"/>
    <w:rsid w:val="0075695A"/>
    <w:rsid w:val="00774C3F"/>
    <w:rsid w:val="0079639F"/>
    <w:rsid w:val="007C2DFF"/>
    <w:rsid w:val="007C6462"/>
    <w:rsid w:val="007E3826"/>
    <w:rsid w:val="008332ED"/>
    <w:rsid w:val="0084693E"/>
    <w:rsid w:val="00874843"/>
    <w:rsid w:val="008755B5"/>
    <w:rsid w:val="00897388"/>
    <w:rsid w:val="008B7AF0"/>
    <w:rsid w:val="008D43ED"/>
    <w:rsid w:val="008E0D98"/>
    <w:rsid w:val="009058A1"/>
    <w:rsid w:val="009214E5"/>
    <w:rsid w:val="00922AD0"/>
    <w:rsid w:val="00922DB5"/>
    <w:rsid w:val="00933289"/>
    <w:rsid w:val="00936D80"/>
    <w:rsid w:val="00951CF1"/>
    <w:rsid w:val="009643EE"/>
    <w:rsid w:val="00966D7D"/>
    <w:rsid w:val="009691A9"/>
    <w:rsid w:val="009725C8"/>
    <w:rsid w:val="00986121"/>
    <w:rsid w:val="00995EED"/>
    <w:rsid w:val="009A2721"/>
    <w:rsid w:val="009A7EFE"/>
    <w:rsid w:val="009B7448"/>
    <w:rsid w:val="009C7962"/>
    <w:rsid w:val="009F5A59"/>
    <w:rsid w:val="009F67C2"/>
    <w:rsid w:val="00A12D24"/>
    <w:rsid w:val="00A1470D"/>
    <w:rsid w:val="00A17323"/>
    <w:rsid w:val="00A2259D"/>
    <w:rsid w:val="00A251B6"/>
    <w:rsid w:val="00A46396"/>
    <w:rsid w:val="00A6214D"/>
    <w:rsid w:val="00A62236"/>
    <w:rsid w:val="00A83621"/>
    <w:rsid w:val="00A92BE5"/>
    <w:rsid w:val="00A93531"/>
    <w:rsid w:val="00AA6CE8"/>
    <w:rsid w:val="00AB0AEA"/>
    <w:rsid w:val="00B01CDA"/>
    <w:rsid w:val="00B21D93"/>
    <w:rsid w:val="00B30765"/>
    <w:rsid w:val="00B34491"/>
    <w:rsid w:val="00B63998"/>
    <w:rsid w:val="00B71A4A"/>
    <w:rsid w:val="00B744FB"/>
    <w:rsid w:val="00B835D4"/>
    <w:rsid w:val="00B83CC2"/>
    <w:rsid w:val="00B90FDB"/>
    <w:rsid w:val="00B97E17"/>
    <w:rsid w:val="00BA0DCF"/>
    <w:rsid w:val="00BB71D7"/>
    <w:rsid w:val="00BC3B96"/>
    <w:rsid w:val="00BE39B6"/>
    <w:rsid w:val="00C223D9"/>
    <w:rsid w:val="00C22935"/>
    <w:rsid w:val="00C36D7A"/>
    <w:rsid w:val="00C42A61"/>
    <w:rsid w:val="00C452C8"/>
    <w:rsid w:val="00C6528B"/>
    <w:rsid w:val="00C70DFB"/>
    <w:rsid w:val="00CB3135"/>
    <w:rsid w:val="00CD4328"/>
    <w:rsid w:val="00D06600"/>
    <w:rsid w:val="00D12D9B"/>
    <w:rsid w:val="00D13176"/>
    <w:rsid w:val="00D44580"/>
    <w:rsid w:val="00D511AA"/>
    <w:rsid w:val="00D669EA"/>
    <w:rsid w:val="00D738ED"/>
    <w:rsid w:val="00D767AE"/>
    <w:rsid w:val="00DB07DB"/>
    <w:rsid w:val="00DD1157"/>
    <w:rsid w:val="00DD307B"/>
    <w:rsid w:val="00E138EE"/>
    <w:rsid w:val="00E23511"/>
    <w:rsid w:val="00E624A8"/>
    <w:rsid w:val="00E74DD4"/>
    <w:rsid w:val="00EA4273"/>
    <w:rsid w:val="00EB201B"/>
    <w:rsid w:val="00EB5E9A"/>
    <w:rsid w:val="00ED20E9"/>
    <w:rsid w:val="00EE5C0D"/>
    <w:rsid w:val="00EE878F"/>
    <w:rsid w:val="00EF04FB"/>
    <w:rsid w:val="00F004AA"/>
    <w:rsid w:val="00F2098A"/>
    <w:rsid w:val="00F422A6"/>
    <w:rsid w:val="00F60D44"/>
    <w:rsid w:val="00F80AD6"/>
    <w:rsid w:val="00F854FA"/>
    <w:rsid w:val="00FA1798"/>
    <w:rsid w:val="00FA4F43"/>
    <w:rsid w:val="00FA5127"/>
    <w:rsid w:val="00FA617E"/>
    <w:rsid w:val="00FB0367"/>
    <w:rsid w:val="00FB78AD"/>
    <w:rsid w:val="00FF423C"/>
    <w:rsid w:val="019C8B92"/>
    <w:rsid w:val="01BCE368"/>
    <w:rsid w:val="01E9C907"/>
    <w:rsid w:val="0268ADEE"/>
    <w:rsid w:val="029BAAF5"/>
    <w:rsid w:val="030E904D"/>
    <w:rsid w:val="042AE89D"/>
    <w:rsid w:val="043E7564"/>
    <w:rsid w:val="046DB47E"/>
    <w:rsid w:val="0563626D"/>
    <w:rsid w:val="059C614F"/>
    <w:rsid w:val="05E56D78"/>
    <w:rsid w:val="0646310F"/>
    <w:rsid w:val="067CAFAE"/>
    <w:rsid w:val="07B60C7D"/>
    <w:rsid w:val="0904DDEC"/>
    <w:rsid w:val="0BEE7D24"/>
    <w:rsid w:val="0BF667D7"/>
    <w:rsid w:val="0C0E9FA4"/>
    <w:rsid w:val="0C44B7CD"/>
    <w:rsid w:val="0CCF70AE"/>
    <w:rsid w:val="0DB4A773"/>
    <w:rsid w:val="0DCFB77B"/>
    <w:rsid w:val="0E189C19"/>
    <w:rsid w:val="0E2793F1"/>
    <w:rsid w:val="0E695369"/>
    <w:rsid w:val="0E6B410F"/>
    <w:rsid w:val="0EA18590"/>
    <w:rsid w:val="0EE7422E"/>
    <w:rsid w:val="0F3ACE49"/>
    <w:rsid w:val="0F9A85C7"/>
    <w:rsid w:val="1047E898"/>
    <w:rsid w:val="10794E3E"/>
    <w:rsid w:val="10C1EE47"/>
    <w:rsid w:val="11966F0F"/>
    <w:rsid w:val="11A29C1D"/>
    <w:rsid w:val="11A683B2"/>
    <w:rsid w:val="12B1C185"/>
    <w:rsid w:val="13C7DC58"/>
    <w:rsid w:val="144A0819"/>
    <w:rsid w:val="14693C21"/>
    <w:rsid w:val="14A58059"/>
    <w:rsid w:val="1563ACB9"/>
    <w:rsid w:val="159E20D6"/>
    <w:rsid w:val="17A65039"/>
    <w:rsid w:val="180499A7"/>
    <w:rsid w:val="18A68C81"/>
    <w:rsid w:val="19116E92"/>
    <w:rsid w:val="19B53197"/>
    <w:rsid w:val="19F64956"/>
    <w:rsid w:val="1A4A0039"/>
    <w:rsid w:val="1A89E13F"/>
    <w:rsid w:val="1AEA2A1F"/>
    <w:rsid w:val="1C5B25A9"/>
    <w:rsid w:val="1CC43D6C"/>
    <w:rsid w:val="1D79FDA4"/>
    <w:rsid w:val="1DA630F3"/>
    <w:rsid w:val="1ED11E57"/>
    <w:rsid w:val="1F126024"/>
    <w:rsid w:val="1F58A169"/>
    <w:rsid w:val="1FFF6B83"/>
    <w:rsid w:val="20290C8D"/>
    <w:rsid w:val="208AAD8A"/>
    <w:rsid w:val="20CFBC4A"/>
    <w:rsid w:val="20DDD1B5"/>
    <w:rsid w:val="2240BFD4"/>
    <w:rsid w:val="22A24A05"/>
    <w:rsid w:val="231CF834"/>
    <w:rsid w:val="2349385C"/>
    <w:rsid w:val="234FDB14"/>
    <w:rsid w:val="237AB874"/>
    <w:rsid w:val="240353A0"/>
    <w:rsid w:val="2466378E"/>
    <w:rsid w:val="2480645D"/>
    <w:rsid w:val="252ECE7C"/>
    <w:rsid w:val="252ED0E3"/>
    <w:rsid w:val="2603BE61"/>
    <w:rsid w:val="2624919C"/>
    <w:rsid w:val="26854053"/>
    <w:rsid w:val="26861DCA"/>
    <w:rsid w:val="26EB275D"/>
    <w:rsid w:val="27C061FD"/>
    <w:rsid w:val="2821EE2B"/>
    <w:rsid w:val="282D0283"/>
    <w:rsid w:val="292347F3"/>
    <w:rsid w:val="29C99AA0"/>
    <w:rsid w:val="2A2103AA"/>
    <w:rsid w:val="2B598EED"/>
    <w:rsid w:val="2BDDB6BA"/>
    <w:rsid w:val="2C18A03A"/>
    <w:rsid w:val="2C93D320"/>
    <w:rsid w:val="2CD666A7"/>
    <w:rsid w:val="2EEFF9D2"/>
    <w:rsid w:val="2F013273"/>
    <w:rsid w:val="2FE85BB0"/>
    <w:rsid w:val="30A22647"/>
    <w:rsid w:val="3106DC76"/>
    <w:rsid w:val="31E16BEE"/>
    <w:rsid w:val="32541119"/>
    <w:rsid w:val="3538A797"/>
    <w:rsid w:val="35917380"/>
    <w:rsid w:val="359EEFB1"/>
    <w:rsid w:val="373F2F96"/>
    <w:rsid w:val="3776DC2A"/>
    <w:rsid w:val="382C4AEC"/>
    <w:rsid w:val="39AA1D2B"/>
    <w:rsid w:val="39C92476"/>
    <w:rsid w:val="3A4CF0BE"/>
    <w:rsid w:val="3A592B26"/>
    <w:rsid w:val="3B4EE70B"/>
    <w:rsid w:val="3BA719A4"/>
    <w:rsid w:val="3BE8C11F"/>
    <w:rsid w:val="3D33BA69"/>
    <w:rsid w:val="3D6F103D"/>
    <w:rsid w:val="3E529B85"/>
    <w:rsid w:val="3E7D8E4E"/>
    <w:rsid w:val="3E8CF71C"/>
    <w:rsid w:val="3FDF5E49"/>
    <w:rsid w:val="4009393B"/>
    <w:rsid w:val="401A24D4"/>
    <w:rsid w:val="4069A181"/>
    <w:rsid w:val="409BE09F"/>
    <w:rsid w:val="40E85ADE"/>
    <w:rsid w:val="41144FFE"/>
    <w:rsid w:val="41BB946C"/>
    <w:rsid w:val="42924740"/>
    <w:rsid w:val="42C7D54B"/>
    <w:rsid w:val="439A9457"/>
    <w:rsid w:val="43F3D304"/>
    <w:rsid w:val="444A379B"/>
    <w:rsid w:val="44F80ED8"/>
    <w:rsid w:val="45426A20"/>
    <w:rsid w:val="45F12F93"/>
    <w:rsid w:val="465DA9D1"/>
    <w:rsid w:val="46ADC994"/>
    <w:rsid w:val="4722F468"/>
    <w:rsid w:val="47389B27"/>
    <w:rsid w:val="473DE4E5"/>
    <w:rsid w:val="47A0B0D8"/>
    <w:rsid w:val="47A9C31D"/>
    <w:rsid w:val="47E4FD22"/>
    <w:rsid w:val="47E838A1"/>
    <w:rsid w:val="480B8852"/>
    <w:rsid w:val="482A4F82"/>
    <w:rsid w:val="4844E59B"/>
    <w:rsid w:val="48A88E0E"/>
    <w:rsid w:val="49A5D5E0"/>
    <w:rsid w:val="4A1A3C1C"/>
    <w:rsid w:val="4A9E6E3E"/>
    <w:rsid w:val="4B6A89A6"/>
    <w:rsid w:val="4B9E305F"/>
    <w:rsid w:val="4BE448C2"/>
    <w:rsid w:val="4C06D26F"/>
    <w:rsid w:val="4C8971AD"/>
    <w:rsid w:val="4D035F19"/>
    <w:rsid w:val="4D54A3DB"/>
    <w:rsid w:val="4D6C7017"/>
    <w:rsid w:val="4D728CFC"/>
    <w:rsid w:val="4E25420E"/>
    <w:rsid w:val="4E85C8C1"/>
    <w:rsid w:val="4ED4BF72"/>
    <w:rsid w:val="4F224893"/>
    <w:rsid w:val="4F569ABB"/>
    <w:rsid w:val="4F888E9C"/>
    <w:rsid w:val="4F99CEFB"/>
    <w:rsid w:val="51A741DF"/>
    <w:rsid w:val="521D66BE"/>
    <w:rsid w:val="53D6324A"/>
    <w:rsid w:val="54511DDC"/>
    <w:rsid w:val="54AAD69A"/>
    <w:rsid w:val="54E35CEC"/>
    <w:rsid w:val="55A702F7"/>
    <w:rsid w:val="5618FE58"/>
    <w:rsid w:val="56F0346D"/>
    <w:rsid w:val="5724A347"/>
    <w:rsid w:val="57498516"/>
    <w:rsid w:val="57E347BB"/>
    <w:rsid w:val="582101C4"/>
    <w:rsid w:val="582CAB07"/>
    <w:rsid w:val="58A51164"/>
    <w:rsid w:val="58D1518C"/>
    <w:rsid w:val="5934363F"/>
    <w:rsid w:val="5A4573CE"/>
    <w:rsid w:val="5ABC3E5B"/>
    <w:rsid w:val="5B33327E"/>
    <w:rsid w:val="5B3D5AED"/>
    <w:rsid w:val="5B5B4701"/>
    <w:rsid w:val="5B800194"/>
    <w:rsid w:val="5BA51B07"/>
    <w:rsid w:val="5C1CF639"/>
    <w:rsid w:val="5CB7F375"/>
    <w:rsid w:val="5CD25475"/>
    <w:rsid w:val="5CFCCAAA"/>
    <w:rsid w:val="5DB8C69A"/>
    <w:rsid w:val="5DD1F54E"/>
    <w:rsid w:val="5EB7A256"/>
    <w:rsid w:val="5F3A8483"/>
    <w:rsid w:val="5F5496FB"/>
    <w:rsid w:val="5FB1D34A"/>
    <w:rsid w:val="607DA8A2"/>
    <w:rsid w:val="60B4B552"/>
    <w:rsid w:val="61210A59"/>
    <w:rsid w:val="61594941"/>
    <w:rsid w:val="6217554C"/>
    <w:rsid w:val="62197903"/>
    <w:rsid w:val="6244E57E"/>
    <w:rsid w:val="62ABED84"/>
    <w:rsid w:val="62C75040"/>
    <w:rsid w:val="6348173D"/>
    <w:rsid w:val="63574A58"/>
    <w:rsid w:val="63EE3F57"/>
    <w:rsid w:val="642A2233"/>
    <w:rsid w:val="64517348"/>
    <w:rsid w:val="659BC612"/>
    <w:rsid w:val="65E897B2"/>
    <w:rsid w:val="65F3C5D5"/>
    <w:rsid w:val="66017F0C"/>
    <w:rsid w:val="66CA5C53"/>
    <w:rsid w:val="66CB4D9D"/>
    <w:rsid w:val="68575084"/>
    <w:rsid w:val="68BDCA48"/>
    <w:rsid w:val="68CD498C"/>
    <w:rsid w:val="69334044"/>
    <w:rsid w:val="693A3930"/>
    <w:rsid w:val="6A141A27"/>
    <w:rsid w:val="6C5C536B"/>
    <w:rsid w:val="6CC02DAE"/>
    <w:rsid w:val="6D19BCE4"/>
    <w:rsid w:val="6D42EA2A"/>
    <w:rsid w:val="6D7D8741"/>
    <w:rsid w:val="6E05E0F1"/>
    <w:rsid w:val="6E0AD80B"/>
    <w:rsid w:val="6E782A4A"/>
    <w:rsid w:val="6E905C9D"/>
    <w:rsid w:val="6E9A75C6"/>
    <w:rsid w:val="6E9B79FB"/>
    <w:rsid w:val="6EF13C27"/>
    <w:rsid w:val="6FAD53D4"/>
    <w:rsid w:val="712529CC"/>
    <w:rsid w:val="71C7FD5F"/>
    <w:rsid w:val="7229898D"/>
    <w:rsid w:val="724A6E60"/>
    <w:rsid w:val="72A8F036"/>
    <w:rsid w:val="72DA228A"/>
    <w:rsid w:val="734FC6B5"/>
    <w:rsid w:val="736727BF"/>
    <w:rsid w:val="73AFEE97"/>
    <w:rsid w:val="73C559EE"/>
    <w:rsid w:val="73F33BEF"/>
    <w:rsid w:val="73F5225C"/>
    <w:rsid w:val="740A6764"/>
    <w:rsid w:val="74285A3F"/>
    <w:rsid w:val="742A8191"/>
    <w:rsid w:val="746CBBED"/>
    <w:rsid w:val="74DD1474"/>
    <w:rsid w:val="75612A4F"/>
    <w:rsid w:val="780E7DD0"/>
    <w:rsid w:val="7843334A"/>
    <w:rsid w:val="785EC254"/>
    <w:rsid w:val="790F1898"/>
    <w:rsid w:val="79529ECB"/>
    <w:rsid w:val="79808BA5"/>
    <w:rsid w:val="7A275024"/>
    <w:rsid w:val="7A42E1EC"/>
    <w:rsid w:val="7AB8E689"/>
    <w:rsid w:val="7C7C99EF"/>
    <w:rsid w:val="7CE2AAC0"/>
    <w:rsid w:val="7EEBFE3C"/>
    <w:rsid w:val="7F7522B3"/>
    <w:rsid w:val="7F9F7D35"/>
    <w:rsid w:val="7FAAF6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258AB"/>
  <w15:docId w15:val="{AA9EF42C-84F5-4D67-AD63-353A4D40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7ED"/>
    <w:pPr>
      <w:tabs>
        <w:tab w:val="left" w:pos="2"/>
        <w:tab w:val="left" w:pos="1134"/>
        <w:tab w:val="left" w:pos="1701"/>
      </w:tabs>
      <w:ind w:left="2"/>
    </w:pPr>
    <w:rPr>
      <w:rFonts w:ascii="Arial" w:eastAsia="Times New Roman" w:hAnsi="Arial"/>
      <w:sz w:val="24"/>
      <w:szCs w:val="24"/>
      <w:lang w:eastAsia="en-US"/>
    </w:rPr>
  </w:style>
  <w:style w:type="paragraph" w:styleId="Heading1">
    <w:name w:val="heading 1"/>
    <w:basedOn w:val="Normal"/>
    <w:next w:val="Normal"/>
    <w:link w:val="Heading1Char"/>
    <w:autoRedefine/>
    <w:uiPriority w:val="9"/>
    <w:qFormat/>
    <w:locked/>
    <w:rsid w:val="008755B5"/>
    <w:pPr>
      <w:keepNext/>
      <w:keepLines/>
      <w:spacing w:before="360" w:after="360"/>
      <w:outlineLvl w:val="0"/>
    </w:pPr>
    <w:rPr>
      <w:b/>
      <w:bCs/>
      <w:sz w:val="36"/>
      <w:szCs w:val="28"/>
    </w:rPr>
  </w:style>
  <w:style w:type="paragraph" w:styleId="Heading2">
    <w:name w:val="heading 2"/>
    <w:basedOn w:val="Normal"/>
    <w:next w:val="Normal"/>
    <w:link w:val="Heading2Char"/>
    <w:autoRedefine/>
    <w:uiPriority w:val="9"/>
    <w:unhideWhenUsed/>
    <w:qFormat/>
    <w:locked/>
    <w:rsid w:val="008755B5"/>
    <w:pPr>
      <w:keepNext/>
      <w:keepLines/>
      <w:spacing w:before="240" w:afterLines="100" w:after="240"/>
      <w:outlineLvl w:val="1"/>
    </w:pPr>
    <w:rPr>
      <w:b/>
      <w:bCs/>
      <w:color w:val="000000"/>
      <w:sz w:val="28"/>
      <w:szCs w:val="26"/>
    </w:rPr>
  </w:style>
  <w:style w:type="paragraph" w:styleId="Heading3">
    <w:name w:val="heading 3"/>
    <w:basedOn w:val="Normal"/>
    <w:next w:val="Normal"/>
    <w:link w:val="Heading3Char"/>
    <w:autoRedefine/>
    <w:uiPriority w:val="9"/>
    <w:unhideWhenUsed/>
    <w:qFormat/>
    <w:locked/>
    <w:rsid w:val="003633E5"/>
    <w:pPr>
      <w:keepNext/>
      <w:keepLines/>
      <w:spacing w:before="120" w:after="1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5B5"/>
    <w:rPr>
      <w:rFonts w:ascii="Arial" w:eastAsia="Times New Roman" w:hAnsi="Arial"/>
      <w:b/>
      <w:bCs/>
      <w:sz w:val="36"/>
      <w:szCs w:val="28"/>
      <w:lang w:eastAsia="en-US"/>
    </w:rPr>
  </w:style>
  <w:style w:type="character" w:customStyle="1" w:styleId="Heading2Char">
    <w:name w:val="Heading 2 Char"/>
    <w:basedOn w:val="DefaultParagraphFont"/>
    <w:link w:val="Heading2"/>
    <w:uiPriority w:val="9"/>
    <w:rsid w:val="008755B5"/>
    <w:rPr>
      <w:rFonts w:ascii="Arial" w:eastAsia="Times New Roman" w:hAnsi="Arial"/>
      <w:b/>
      <w:bCs/>
      <w:color w:val="000000"/>
      <w:sz w:val="28"/>
      <w:szCs w:val="26"/>
      <w:lang w:eastAsia="en-US"/>
    </w:rPr>
  </w:style>
  <w:style w:type="character" w:customStyle="1" w:styleId="Heading3Char">
    <w:name w:val="Heading 3 Char"/>
    <w:basedOn w:val="DefaultParagraphFont"/>
    <w:link w:val="Heading3"/>
    <w:uiPriority w:val="9"/>
    <w:rsid w:val="003633E5"/>
    <w:rPr>
      <w:rFonts w:ascii="Arial" w:eastAsia="Times New Roman" w:hAnsi="Arial"/>
      <w:b/>
      <w:bCs/>
      <w:sz w:val="24"/>
      <w:szCs w:val="22"/>
      <w:lang w:eastAsia="en-US"/>
    </w:rPr>
  </w:style>
  <w:style w:type="paragraph" w:customStyle="1" w:styleId="BodyofText">
    <w:name w:val="Body of Text"/>
    <w:basedOn w:val="Normal"/>
    <w:link w:val="BodyofTextChar"/>
    <w:qFormat/>
    <w:locked/>
    <w:rsid w:val="008755B5"/>
    <w:pPr>
      <w:spacing w:before="120" w:after="120"/>
    </w:pPr>
    <w:rPr>
      <w:rFonts w:cs="Arial"/>
    </w:rPr>
  </w:style>
  <w:style w:type="paragraph" w:styleId="ListParagraph">
    <w:name w:val="List Paragraph"/>
    <w:basedOn w:val="Normal"/>
    <w:link w:val="ListParagraphChar"/>
    <w:uiPriority w:val="34"/>
    <w:qFormat/>
    <w:rsid w:val="00AB0AEA"/>
    <w:pPr>
      <w:ind w:left="720"/>
      <w:contextualSpacing/>
    </w:pPr>
  </w:style>
  <w:style w:type="character" w:customStyle="1" w:styleId="BodyofTextChar">
    <w:name w:val="Body of Text Char"/>
    <w:basedOn w:val="DefaultParagraphFont"/>
    <w:link w:val="BodyofText"/>
    <w:rsid w:val="008755B5"/>
    <w:rPr>
      <w:rFonts w:ascii="Arial" w:hAnsi="Arial" w:cs="Arial"/>
      <w:sz w:val="24"/>
      <w:szCs w:val="24"/>
      <w:lang w:eastAsia="en-US"/>
    </w:rPr>
  </w:style>
  <w:style w:type="paragraph" w:customStyle="1" w:styleId="Bullet1">
    <w:name w:val="Bullet 1"/>
    <w:basedOn w:val="ListParagraph"/>
    <w:link w:val="Bullet1Char1"/>
    <w:autoRedefine/>
    <w:qFormat/>
    <w:locked/>
    <w:rsid w:val="003633E5"/>
    <w:pPr>
      <w:numPr>
        <w:numId w:val="12"/>
      </w:numPr>
      <w:spacing w:before="120" w:after="120"/>
      <w:ind w:left="567" w:hanging="567"/>
    </w:pPr>
  </w:style>
  <w:style w:type="paragraph" w:customStyle="1" w:styleId="Bullet2">
    <w:name w:val="Bullet 2"/>
    <w:basedOn w:val="Bullet1"/>
    <w:link w:val="Bullet2Char"/>
    <w:autoRedefine/>
    <w:qFormat/>
    <w:locked/>
    <w:rsid w:val="00F422A6"/>
    <w:pPr>
      <w:numPr>
        <w:numId w:val="16"/>
      </w:numPr>
      <w:ind w:left="1134" w:hanging="567"/>
    </w:pPr>
  </w:style>
  <w:style w:type="character" w:customStyle="1" w:styleId="ListParagraphChar">
    <w:name w:val="List Paragraph Char"/>
    <w:basedOn w:val="DefaultParagraphFont"/>
    <w:link w:val="ListParagraph"/>
    <w:uiPriority w:val="34"/>
    <w:rsid w:val="00AB0AEA"/>
  </w:style>
  <w:style w:type="character" w:customStyle="1" w:styleId="Bullet1Char">
    <w:name w:val="Bullet 1 Char"/>
    <w:basedOn w:val="ListParagraphChar"/>
    <w:rsid w:val="00694641"/>
  </w:style>
  <w:style w:type="paragraph" w:customStyle="1" w:styleId="Bullet3">
    <w:name w:val="Bullet 3"/>
    <w:basedOn w:val="Bullet1"/>
    <w:link w:val="Bullet3Char"/>
    <w:autoRedefine/>
    <w:qFormat/>
    <w:locked/>
    <w:rsid w:val="00F422A6"/>
    <w:pPr>
      <w:numPr>
        <w:numId w:val="17"/>
      </w:numPr>
      <w:ind w:left="1701" w:hanging="567"/>
    </w:pPr>
  </w:style>
  <w:style w:type="character" w:customStyle="1" w:styleId="Bullet1Char1">
    <w:name w:val="Bullet 1 Char1"/>
    <w:basedOn w:val="ListParagraphChar"/>
    <w:link w:val="Bullet1"/>
    <w:rsid w:val="003633E5"/>
    <w:rPr>
      <w:rFonts w:ascii="Arial" w:hAnsi="Arial"/>
      <w:sz w:val="24"/>
      <w:szCs w:val="22"/>
      <w:lang w:eastAsia="en-US"/>
    </w:rPr>
  </w:style>
  <w:style w:type="character" w:customStyle="1" w:styleId="Bullet2Char">
    <w:name w:val="Bullet 2 Char"/>
    <w:basedOn w:val="Bullet1Char1"/>
    <w:link w:val="Bullet2"/>
    <w:rsid w:val="00F422A6"/>
    <w:rPr>
      <w:rFonts w:ascii="Arial" w:hAnsi="Arial"/>
      <w:sz w:val="24"/>
      <w:szCs w:val="22"/>
      <w:lang w:eastAsia="en-US"/>
    </w:rPr>
  </w:style>
  <w:style w:type="paragraph" w:customStyle="1" w:styleId="Numbering1">
    <w:name w:val="Numbering 1"/>
    <w:basedOn w:val="ListParagraph"/>
    <w:link w:val="Numbering1Char"/>
    <w:autoRedefine/>
    <w:qFormat/>
    <w:locked/>
    <w:rsid w:val="003633E5"/>
    <w:pPr>
      <w:numPr>
        <w:numId w:val="13"/>
      </w:numPr>
      <w:spacing w:before="120" w:after="120"/>
      <w:ind w:left="567" w:hanging="567"/>
    </w:pPr>
  </w:style>
  <w:style w:type="character" w:customStyle="1" w:styleId="Bullet3Char">
    <w:name w:val="Bullet 3 Char"/>
    <w:basedOn w:val="Bullet1Char1"/>
    <w:link w:val="Bullet3"/>
    <w:rsid w:val="00F422A6"/>
    <w:rPr>
      <w:rFonts w:ascii="Arial" w:hAnsi="Arial"/>
      <w:sz w:val="24"/>
      <w:szCs w:val="22"/>
      <w:lang w:eastAsia="en-US"/>
    </w:rPr>
  </w:style>
  <w:style w:type="paragraph" w:customStyle="1" w:styleId="Numbering2">
    <w:name w:val="Numbering 2"/>
    <w:basedOn w:val="ListParagraph"/>
    <w:link w:val="Numbering2Char"/>
    <w:autoRedefine/>
    <w:qFormat/>
    <w:locked/>
    <w:rsid w:val="00F422A6"/>
    <w:pPr>
      <w:numPr>
        <w:numId w:val="14"/>
      </w:numPr>
      <w:ind w:left="1134" w:hanging="567"/>
    </w:pPr>
    <w:rPr>
      <w:rFonts w:cs="Arial"/>
    </w:rPr>
  </w:style>
  <w:style w:type="character" w:customStyle="1" w:styleId="Numbering1Char">
    <w:name w:val="Numbering 1 Char"/>
    <w:basedOn w:val="ListParagraphChar"/>
    <w:link w:val="Numbering1"/>
    <w:rsid w:val="003633E5"/>
    <w:rPr>
      <w:rFonts w:ascii="Arial" w:hAnsi="Arial"/>
      <w:sz w:val="24"/>
      <w:szCs w:val="22"/>
      <w:lang w:eastAsia="en-US"/>
    </w:rPr>
  </w:style>
  <w:style w:type="paragraph" w:customStyle="1" w:styleId="Numbering3">
    <w:name w:val="Numbering 3"/>
    <w:basedOn w:val="ListParagraph"/>
    <w:link w:val="Numbering3Char"/>
    <w:autoRedefine/>
    <w:qFormat/>
    <w:locked/>
    <w:rsid w:val="00F422A6"/>
    <w:pPr>
      <w:numPr>
        <w:numId w:val="15"/>
      </w:numPr>
      <w:ind w:left="1701" w:hanging="567"/>
    </w:pPr>
    <w:rPr>
      <w:rFonts w:cs="Arial"/>
    </w:rPr>
  </w:style>
  <w:style w:type="character" w:customStyle="1" w:styleId="Numbering2Char">
    <w:name w:val="Numbering 2 Char"/>
    <w:basedOn w:val="ListParagraphChar"/>
    <w:link w:val="Numbering2"/>
    <w:rsid w:val="00F422A6"/>
    <w:rPr>
      <w:rFonts w:ascii="Arial" w:hAnsi="Arial" w:cs="Arial"/>
      <w:sz w:val="24"/>
      <w:szCs w:val="24"/>
    </w:rPr>
  </w:style>
  <w:style w:type="table" w:styleId="TableGrid">
    <w:name w:val="Table Grid"/>
    <w:basedOn w:val="TableNormal"/>
    <w:uiPriority w:val="59"/>
    <w:rsid w:val="003E47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umbering3Char">
    <w:name w:val="Numbering 3 Char"/>
    <w:basedOn w:val="ListParagraphChar"/>
    <w:link w:val="Numbering3"/>
    <w:rsid w:val="00F422A6"/>
    <w:rPr>
      <w:rFonts w:ascii="Arial" w:hAnsi="Arial" w:cs="Arial"/>
      <w:sz w:val="24"/>
      <w:szCs w:val="24"/>
    </w:rPr>
  </w:style>
  <w:style w:type="paragraph" w:styleId="Title">
    <w:name w:val="Title"/>
    <w:basedOn w:val="Normal"/>
    <w:next w:val="Normal"/>
    <w:link w:val="TitleChar"/>
    <w:uiPriority w:val="10"/>
    <w:rsid w:val="008755B5"/>
    <w:pPr>
      <w:spacing w:before="240" w:after="240"/>
      <w:outlineLvl w:val="0"/>
    </w:pPr>
    <w:rPr>
      <w:rFonts w:eastAsiaTheme="majorEastAsia" w:cstheme="majorBidi"/>
      <w:bCs/>
      <w:kern w:val="28"/>
      <w:sz w:val="52"/>
      <w:szCs w:val="32"/>
    </w:rPr>
  </w:style>
  <w:style w:type="character" w:customStyle="1" w:styleId="TitleChar">
    <w:name w:val="Title Char"/>
    <w:basedOn w:val="DefaultParagraphFont"/>
    <w:link w:val="Title"/>
    <w:uiPriority w:val="10"/>
    <w:rsid w:val="008755B5"/>
    <w:rPr>
      <w:rFonts w:ascii="Arial" w:eastAsiaTheme="majorEastAsia" w:hAnsi="Arial" w:cstheme="majorBidi"/>
      <w:bCs/>
      <w:kern w:val="28"/>
      <w:sz w:val="52"/>
      <w:szCs w:val="32"/>
      <w:lang w:eastAsia="en-US"/>
    </w:rPr>
  </w:style>
  <w:style w:type="paragraph" w:styleId="Header">
    <w:name w:val="header"/>
    <w:basedOn w:val="Normal"/>
    <w:link w:val="HeaderChar"/>
    <w:uiPriority w:val="99"/>
    <w:unhideWhenUsed/>
    <w:rsid w:val="003633E5"/>
    <w:pPr>
      <w:tabs>
        <w:tab w:val="center" w:pos="4513"/>
        <w:tab w:val="right" w:pos="9026"/>
      </w:tabs>
    </w:pPr>
  </w:style>
  <w:style w:type="character" w:customStyle="1" w:styleId="HeaderChar">
    <w:name w:val="Header Char"/>
    <w:basedOn w:val="DefaultParagraphFont"/>
    <w:link w:val="Header"/>
    <w:uiPriority w:val="99"/>
    <w:rsid w:val="003633E5"/>
    <w:rPr>
      <w:sz w:val="22"/>
      <w:szCs w:val="22"/>
      <w:lang w:eastAsia="en-US"/>
    </w:rPr>
  </w:style>
  <w:style w:type="paragraph" w:styleId="Footer">
    <w:name w:val="footer"/>
    <w:basedOn w:val="Normal"/>
    <w:link w:val="FooterChar"/>
    <w:uiPriority w:val="99"/>
    <w:unhideWhenUsed/>
    <w:rsid w:val="003633E5"/>
    <w:pPr>
      <w:tabs>
        <w:tab w:val="center" w:pos="4513"/>
        <w:tab w:val="right" w:pos="9026"/>
      </w:tabs>
    </w:pPr>
  </w:style>
  <w:style w:type="character" w:customStyle="1" w:styleId="FooterChar">
    <w:name w:val="Footer Char"/>
    <w:basedOn w:val="DefaultParagraphFont"/>
    <w:link w:val="Footer"/>
    <w:uiPriority w:val="99"/>
    <w:rsid w:val="003633E5"/>
    <w:rPr>
      <w:sz w:val="22"/>
      <w:szCs w:val="22"/>
      <w:lang w:eastAsia="en-US"/>
    </w:rPr>
  </w:style>
  <w:style w:type="paragraph" w:customStyle="1" w:styleId="Default">
    <w:name w:val="Default"/>
    <w:rsid w:val="005E47ED"/>
    <w:pPr>
      <w:autoSpaceDE w:val="0"/>
      <w:autoSpaceDN w:val="0"/>
      <w:adjustRightInd w:val="0"/>
    </w:pPr>
    <w:rPr>
      <w:rFonts w:ascii="Arial" w:eastAsia="Times New Roman" w:hAnsi="Arial" w:cs="Arial"/>
      <w:color w:val="000000"/>
      <w:sz w:val="24"/>
      <w:szCs w:val="24"/>
    </w:rPr>
  </w:style>
  <w:style w:type="character" w:styleId="CommentReference">
    <w:name w:val="annotation reference"/>
    <w:basedOn w:val="DefaultParagraphFont"/>
    <w:uiPriority w:val="99"/>
    <w:semiHidden/>
    <w:unhideWhenUsed/>
    <w:rsid w:val="00ED20E9"/>
    <w:rPr>
      <w:sz w:val="16"/>
      <w:szCs w:val="16"/>
    </w:rPr>
  </w:style>
  <w:style w:type="paragraph" w:styleId="CommentText">
    <w:name w:val="annotation text"/>
    <w:basedOn w:val="Normal"/>
    <w:link w:val="CommentTextChar"/>
    <w:uiPriority w:val="99"/>
    <w:unhideWhenUsed/>
    <w:rsid w:val="00ED20E9"/>
    <w:rPr>
      <w:sz w:val="20"/>
      <w:szCs w:val="20"/>
    </w:rPr>
  </w:style>
  <w:style w:type="character" w:customStyle="1" w:styleId="CommentTextChar">
    <w:name w:val="Comment Text Char"/>
    <w:basedOn w:val="DefaultParagraphFont"/>
    <w:link w:val="CommentText"/>
    <w:uiPriority w:val="99"/>
    <w:rsid w:val="00ED20E9"/>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ED20E9"/>
    <w:rPr>
      <w:b/>
      <w:bCs/>
    </w:rPr>
  </w:style>
  <w:style w:type="character" w:customStyle="1" w:styleId="CommentSubjectChar">
    <w:name w:val="Comment Subject Char"/>
    <w:basedOn w:val="CommentTextChar"/>
    <w:link w:val="CommentSubject"/>
    <w:uiPriority w:val="99"/>
    <w:semiHidden/>
    <w:rsid w:val="00ED20E9"/>
    <w:rPr>
      <w:rFonts w:ascii="Arial" w:eastAsia="Times New Roman" w:hAnsi="Arial"/>
      <w:b/>
      <w:bCs/>
      <w:lang w:eastAsia="en-US"/>
    </w:rPr>
  </w:style>
  <w:style w:type="paragraph" w:styleId="BalloonText">
    <w:name w:val="Balloon Text"/>
    <w:basedOn w:val="Normal"/>
    <w:link w:val="BalloonTextChar"/>
    <w:uiPriority w:val="99"/>
    <w:semiHidden/>
    <w:unhideWhenUsed/>
    <w:rsid w:val="00ED20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0E9"/>
    <w:rPr>
      <w:rFonts w:ascii="Segoe UI" w:eastAsia="Times New Roman" w:hAnsi="Segoe UI" w:cs="Segoe UI"/>
      <w:sz w:val="18"/>
      <w:szCs w:val="18"/>
      <w:lang w:eastAsia="en-US"/>
    </w:rPr>
  </w:style>
  <w:style w:type="character" w:styleId="Strong">
    <w:name w:val="Strong"/>
    <w:basedOn w:val="DefaultParagraphFont"/>
    <w:uiPriority w:val="22"/>
    <w:qFormat/>
    <w:rsid w:val="00140C64"/>
    <w:rPr>
      <w:b/>
      <w:bCs/>
    </w:rPr>
  </w:style>
  <w:style w:type="character" w:styleId="Hyperlink">
    <w:name w:val="Hyperlink"/>
    <w:basedOn w:val="DefaultParagraphFont"/>
    <w:uiPriority w:val="99"/>
    <w:unhideWhenUsed/>
    <w:rsid w:val="00C36D7A"/>
    <w:rPr>
      <w:color w:val="0000FF" w:themeColor="hyperlink"/>
      <w:u w:val="single"/>
    </w:rPr>
  </w:style>
  <w:style w:type="character" w:styleId="UnresolvedMention">
    <w:name w:val="Unresolved Mention"/>
    <w:basedOn w:val="DefaultParagraphFont"/>
    <w:uiPriority w:val="99"/>
    <w:semiHidden/>
    <w:unhideWhenUsed/>
    <w:rsid w:val="00C36D7A"/>
    <w:rPr>
      <w:color w:val="605E5C"/>
      <w:shd w:val="clear" w:color="auto" w:fill="E1DFDD"/>
    </w:rPr>
  </w:style>
  <w:style w:type="character" w:styleId="FollowedHyperlink">
    <w:name w:val="FollowedHyperlink"/>
    <w:basedOn w:val="DefaultParagraphFont"/>
    <w:uiPriority w:val="99"/>
    <w:semiHidden/>
    <w:unhideWhenUsed/>
    <w:rsid w:val="004B3E0D"/>
    <w:rPr>
      <w:color w:val="800080" w:themeColor="followedHyperlink"/>
      <w:u w:val="single"/>
    </w:rPr>
  </w:style>
  <w:style w:type="paragraph" w:customStyle="1" w:styleId="paragraph">
    <w:name w:val="paragraph"/>
    <w:basedOn w:val="Normal"/>
    <w:rsid w:val="00CD4328"/>
    <w:pPr>
      <w:tabs>
        <w:tab w:val="clear" w:pos="2"/>
        <w:tab w:val="clear" w:pos="1134"/>
        <w:tab w:val="clear" w:pos="1701"/>
      </w:tabs>
      <w:spacing w:before="100" w:beforeAutospacing="1" w:after="100" w:afterAutospacing="1"/>
      <w:ind w:left="0"/>
    </w:pPr>
    <w:rPr>
      <w:rFonts w:ascii="Times New Roman" w:hAnsi="Times New Roman"/>
      <w:lang w:eastAsia="en-AU"/>
    </w:rPr>
  </w:style>
  <w:style w:type="character" w:customStyle="1" w:styleId="normaltextrun">
    <w:name w:val="normaltextrun"/>
    <w:basedOn w:val="DefaultParagraphFont"/>
    <w:rsid w:val="00CD4328"/>
  </w:style>
  <w:style w:type="character" w:customStyle="1" w:styleId="eop">
    <w:name w:val="eop"/>
    <w:basedOn w:val="DefaultParagraphFont"/>
    <w:rsid w:val="00CD4328"/>
  </w:style>
  <w:style w:type="character" w:customStyle="1" w:styleId="pagebreaktextspan">
    <w:name w:val="pagebreaktextspan"/>
    <w:basedOn w:val="DefaultParagraphFont"/>
    <w:rsid w:val="00FB78AD"/>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0788">
      <w:bodyDiv w:val="1"/>
      <w:marLeft w:val="0"/>
      <w:marRight w:val="0"/>
      <w:marTop w:val="0"/>
      <w:marBottom w:val="0"/>
      <w:divBdr>
        <w:top w:val="none" w:sz="0" w:space="0" w:color="auto"/>
        <w:left w:val="none" w:sz="0" w:space="0" w:color="auto"/>
        <w:bottom w:val="none" w:sz="0" w:space="0" w:color="auto"/>
        <w:right w:val="none" w:sz="0" w:space="0" w:color="auto"/>
      </w:divBdr>
      <w:divsChild>
        <w:div w:id="1889493202">
          <w:marLeft w:val="0"/>
          <w:marRight w:val="0"/>
          <w:marTop w:val="0"/>
          <w:marBottom w:val="0"/>
          <w:divBdr>
            <w:top w:val="none" w:sz="0" w:space="0" w:color="auto"/>
            <w:left w:val="none" w:sz="0" w:space="0" w:color="auto"/>
            <w:bottom w:val="none" w:sz="0" w:space="0" w:color="auto"/>
            <w:right w:val="none" w:sz="0" w:space="0" w:color="auto"/>
          </w:divBdr>
        </w:div>
        <w:div w:id="1828395971">
          <w:marLeft w:val="0"/>
          <w:marRight w:val="0"/>
          <w:marTop w:val="0"/>
          <w:marBottom w:val="0"/>
          <w:divBdr>
            <w:top w:val="none" w:sz="0" w:space="0" w:color="auto"/>
            <w:left w:val="none" w:sz="0" w:space="0" w:color="auto"/>
            <w:bottom w:val="none" w:sz="0" w:space="0" w:color="auto"/>
            <w:right w:val="none" w:sz="0" w:space="0" w:color="auto"/>
          </w:divBdr>
        </w:div>
        <w:div w:id="105855424">
          <w:marLeft w:val="0"/>
          <w:marRight w:val="0"/>
          <w:marTop w:val="0"/>
          <w:marBottom w:val="0"/>
          <w:divBdr>
            <w:top w:val="none" w:sz="0" w:space="0" w:color="auto"/>
            <w:left w:val="none" w:sz="0" w:space="0" w:color="auto"/>
            <w:bottom w:val="none" w:sz="0" w:space="0" w:color="auto"/>
            <w:right w:val="none" w:sz="0" w:space="0" w:color="auto"/>
          </w:divBdr>
        </w:div>
      </w:divsChild>
    </w:div>
    <w:div w:id="101652933">
      <w:bodyDiv w:val="1"/>
      <w:marLeft w:val="0"/>
      <w:marRight w:val="0"/>
      <w:marTop w:val="0"/>
      <w:marBottom w:val="0"/>
      <w:divBdr>
        <w:top w:val="none" w:sz="0" w:space="0" w:color="auto"/>
        <w:left w:val="none" w:sz="0" w:space="0" w:color="auto"/>
        <w:bottom w:val="none" w:sz="0" w:space="0" w:color="auto"/>
        <w:right w:val="none" w:sz="0" w:space="0" w:color="auto"/>
      </w:divBdr>
    </w:div>
    <w:div w:id="665480053">
      <w:bodyDiv w:val="1"/>
      <w:marLeft w:val="0"/>
      <w:marRight w:val="0"/>
      <w:marTop w:val="0"/>
      <w:marBottom w:val="0"/>
      <w:divBdr>
        <w:top w:val="none" w:sz="0" w:space="0" w:color="auto"/>
        <w:left w:val="none" w:sz="0" w:space="0" w:color="auto"/>
        <w:bottom w:val="none" w:sz="0" w:space="0" w:color="auto"/>
        <w:right w:val="none" w:sz="0" w:space="0" w:color="auto"/>
      </w:divBdr>
    </w:div>
    <w:div w:id="925575210">
      <w:bodyDiv w:val="1"/>
      <w:marLeft w:val="0"/>
      <w:marRight w:val="0"/>
      <w:marTop w:val="0"/>
      <w:marBottom w:val="0"/>
      <w:divBdr>
        <w:top w:val="none" w:sz="0" w:space="0" w:color="auto"/>
        <w:left w:val="none" w:sz="0" w:space="0" w:color="auto"/>
        <w:bottom w:val="none" w:sz="0" w:space="0" w:color="auto"/>
        <w:right w:val="none" w:sz="0" w:space="0" w:color="auto"/>
      </w:divBdr>
    </w:div>
    <w:div w:id="937906612">
      <w:bodyDiv w:val="1"/>
      <w:marLeft w:val="0"/>
      <w:marRight w:val="0"/>
      <w:marTop w:val="0"/>
      <w:marBottom w:val="0"/>
      <w:divBdr>
        <w:top w:val="none" w:sz="0" w:space="0" w:color="auto"/>
        <w:left w:val="none" w:sz="0" w:space="0" w:color="auto"/>
        <w:bottom w:val="none" w:sz="0" w:space="0" w:color="auto"/>
        <w:right w:val="none" w:sz="0" w:space="0" w:color="auto"/>
      </w:divBdr>
      <w:divsChild>
        <w:div w:id="26411562">
          <w:marLeft w:val="0"/>
          <w:marRight w:val="0"/>
          <w:marTop w:val="0"/>
          <w:marBottom w:val="0"/>
          <w:divBdr>
            <w:top w:val="none" w:sz="0" w:space="0" w:color="auto"/>
            <w:left w:val="none" w:sz="0" w:space="0" w:color="auto"/>
            <w:bottom w:val="none" w:sz="0" w:space="0" w:color="auto"/>
            <w:right w:val="none" w:sz="0" w:space="0" w:color="auto"/>
          </w:divBdr>
        </w:div>
        <w:div w:id="294456622">
          <w:marLeft w:val="0"/>
          <w:marRight w:val="0"/>
          <w:marTop w:val="0"/>
          <w:marBottom w:val="0"/>
          <w:divBdr>
            <w:top w:val="none" w:sz="0" w:space="0" w:color="auto"/>
            <w:left w:val="none" w:sz="0" w:space="0" w:color="auto"/>
            <w:bottom w:val="none" w:sz="0" w:space="0" w:color="auto"/>
            <w:right w:val="none" w:sz="0" w:space="0" w:color="auto"/>
          </w:divBdr>
        </w:div>
      </w:divsChild>
    </w:div>
    <w:div w:id="1018700031">
      <w:bodyDiv w:val="1"/>
      <w:marLeft w:val="0"/>
      <w:marRight w:val="0"/>
      <w:marTop w:val="0"/>
      <w:marBottom w:val="0"/>
      <w:divBdr>
        <w:top w:val="none" w:sz="0" w:space="0" w:color="auto"/>
        <w:left w:val="none" w:sz="0" w:space="0" w:color="auto"/>
        <w:bottom w:val="none" w:sz="0" w:space="0" w:color="auto"/>
        <w:right w:val="none" w:sz="0" w:space="0" w:color="auto"/>
      </w:divBdr>
    </w:div>
    <w:div w:id="1112475980">
      <w:bodyDiv w:val="1"/>
      <w:marLeft w:val="0"/>
      <w:marRight w:val="0"/>
      <w:marTop w:val="0"/>
      <w:marBottom w:val="0"/>
      <w:divBdr>
        <w:top w:val="none" w:sz="0" w:space="0" w:color="auto"/>
        <w:left w:val="none" w:sz="0" w:space="0" w:color="auto"/>
        <w:bottom w:val="none" w:sz="0" w:space="0" w:color="auto"/>
        <w:right w:val="none" w:sz="0" w:space="0" w:color="auto"/>
      </w:divBdr>
      <w:divsChild>
        <w:div w:id="393084956">
          <w:marLeft w:val="0"/>
          <w:marRight w:val="0"/>
          <w:marTop w:val="0"/>
          <w:marBottom w:val="0"/>
          <w:divBdr>
            <w:top w:val="none" w:sz="0" w:space="0" w:color="auto"/>
            <w:left w:val="none" w:sz="0" w:space="0" w:color="auto"/>
            <w:bottom w:val="none" w:sz="0" w:space="0" w:color="auto"/>
            <w:right w:val="none" w:sz="0" w:space="0" w:color="auto"/>
          </w:divBdr>
        </w:div>
        <w:div w:id="1040857786">
          <w:marLeft w:val="0"/>
          <w:marRight w:val="0"/>
          <w:marTop w:val="0"/>
          <w:marBottom w:val="0"/>
          <w:divBdr>
            <w:top w:val="none" w:sz="0" w:space="0" w:color="auto"/>
            <w:left w:val="none" w:sz="0" w:space="0" w:color="auto"/>
            <w:bottom w:val="none" w:sz="0" w:space="0" w:color="auto"/>
            <w:right w:val="none" w:sz="0" w:space="0" w:color="auto"/>
          </w:divBdr>
        </w:div>
        <w:div w:id="2043823092">
          <w:marLeft w:val="0"/>
          <w:marRight w:val="0"/>
          <w:marTop w:val="0"/>
          <w:marBottom w:val="0"/>
          <w:divBdr>
            <w:top w:val="none" w:sz="0" w:space="0" w:color="auto"/>
            <w:left w:val="none" w:sz="0" w:space="0" w:color="auto"/>
            <w:bottom w:val="none" w:sz="0" w:space="0" w:color="auto"/>
            <w:right w:val="none" w:sz="0" w:space="0" w:color="auto"/>
          </w:divBdr>
        </w:div>
        <w:div w:id="85076499">
          <w:marLeft w:val="0"/>
          <w:marRight w:val="0"/>
          <w:marTop w:val="0"/>
          <w:marBottom w:val="0"/>
          <w:divBdr>
            <w:top w:val="none" w:sz="0" w:space="0" w:color="auto"/>
            <w:left w:val="none" w:sz="0" w:space="0" w:color="auto"/>
            <w:bottom w:val="none" w:sz="0" w:space="0" w:color="auto"/>
            <w:right w:val="none" w:sz="0" w:space="0" w:color="auto"/>
          </w:divBdr>
          <w:divsChild>
            <w:div w:id="58864509">
              <w:marLeft w:val="0"/>
              <w:marRight w:val="0"/>
              <w:marTop w:val="0"/>
              <w:marBottom w:val="0"/>
              <w:divBdr>
                <w:top w:val="none" w:sz="0" w:space="0" w:color="auto"/>
                <w:left w:val="none" w:sz="0" w:space="0" w:color="auto"/>
                <w:bottom w:val="none" w:sz="0" w:space="0" w:color="auto"/>
                <w:right w:val="none" w:sz="0" w:space="0" w:color="auto"/>
              </w:divBdr>
            </w:div>
            <w:div w:id="1632591363">
              <w:marLeft w:val="0"/>
              <w:marRight w:val="0"/>
              <w:marTop w:val="0"/>
              <w:marBottom w:val="0"/>
              <w:divBdr>
                <w:top w:val="none" w:sz="0" w:space="0" w:color="auto"/>
                <w:left w:val="none" w:sz="0" w:space="0" w:color="auto"/>
                <w:bottom w:val="none" w:sz="0" w:space="0" w:color="auto"/>
                <w:right w:val="none" w:sz="0" w:space="0" w:color="auto"/>
              </w:divBdr>
            </w:div>
            <w:div w:id="1280844720">
              <w:marLeft w:val="0"/>
              <w:marRight w:val="0"/>
              <w:marTop w:val="0"/>
              <w:marBottom w:val="0"/>
              <w:divBdr>
                <w:top w:val="none" w:sz="0" w:space="0" w:color="auto"/>
                <w:left w:val="none" w:sz="0" w:space="0" w:color="auto"/>
                <w:bottom w:val="none" w:sz="0" w:space="0" w:color="auto"/>
                <w:right w:val="none" w:sz="0" w:space="0" w:color="auto"/>
              </w:divBdr>
            </w:div>
            <w:div w:id="294414557">
              <w:marLeft w:val="0"/>
              <w:marRight w:val="0"/>
              <w:marTop w:val="0"/>
              <w:marBottom w:val="0"/>
              <w:divBdr>
                <w:top w:val="none" w:sz="0" w:space="0" w:color="auto"/>
                <w:left w:val="none" w:sz="0" w:space="0" w:color="auto"/>
                <w:bottom w:val="none" w:sz="0" w:space="0" w:color="auto"/>
                <w:right w:val="none" w:sz="0" w:space="0" w:color="auto"/>
              </w:divBdr>
            </w:div>
          </w:divsChild>
        </w:div>
        <w:div w:id="154999167">
          <w:marLeft w:val="0"/>
          <w:marRight w:val="0"/>
          <w:marTop w:val="0"/>
          <w:marBottom w:val="0"/>
          <w:divBdr>
            <w:top w:val="none" w:sz="0" w:space="0" w:color="auto"/>
            <w:left w:val="none" w:sz="0" w:space="0" w:color="auto"/>
            <w:bottom w:val="none" w:sz="0" w:space="0" w:color="auto"/>
            <w:right w:val="none" w:sz="0" w:space="0" w:color="auto"/>
          </w:divBdr>
          <w:divsChild>
            <w:div w:id="2068138980">
              <w:marLeft w:val="0"/>
              <w:marRight w:val="0"/>
              <w:marTop w:val="0"/>
              <w:marBottom w:val="0"/>
              <w:divBdr>
                <w:top w:val="none" w:sz="0" w:space="0" w:color="auto"/>
                <w:left w:val="none" w:sz="0" w:space="0" w:color="auto"/>
                <w:bottom w:val="none" w:sz="0" w:space="0" w:color="auto"/>
                <w:right w:val="none" w:sz="0" w:space="0" w:color="auto"/>
              </w:divBdr>
            </w:div>
            <w:div w:id="172260116">
              <w:marLeft w:val="0"/>
              <w:marRight w:val="0"/>
              <w:marTop w:val="0"/>
              <w:marBottom w:val="0"/>
              <w:divBdr>
                <w:top w:val="none" w:sz="0" w:space="0" w:color="auto"/>
                <w:left w:val="none" w:sz="0" w:space="0" w:color="auto"/>
                <w:bottom w:val="none" w:sz="0" w:space="0" w:color="auto"/>
                <w:right w:val="none" w:sz="0" w:space="0" w:color="auto"/>
              </w:divBdr>
            </w:div>
            <w:div w:id="1465460899">
              <w:marLeft w:val="0"/>
              <w:marRight w:val="0"/>
              <w:marTop w:val="0"/>
              <w:marBottom w:val="0"/>
              <w:divBdr>
                <w:top w:val="none" w:sz="0" w:space="0" w:color="auto"/>
                <w:left w:val="none" w:sz="0" w:space="0" w:color="auto"/>
                <w:bottom w:val="none" w:sz="0" w:space="0" w:color="auto"/>
                <w:right w:val="none" w:sz="0" w:space="0" w:color="auto"/>
              </w:divBdr>
            </w:div>
          </w:divsChild>
        </w:div>
        <w:div w:id="573856288">
          <w:marLeft w:val="0"/>
          <w:marRight w:val="0"/>
          <w:marTop w:val="0"/>
          <w:marBottom w:val="0"/>
          <w:divBdr>
            <w:top w:val="none" w:sz="0" w:space="0" w:color="auto"/>
            <w:left w:val="none" w:sz="0" w:space="0" w:color="auto"/>
            <w:bottom w:val="none" w:sz="0" w:space="0" w:color="auto"/>
            <w:right w:val="none" w:sz="0" w:space="0" w:color="auto"/>
          </w:divBdr>
          <w:divsChild>
            <w:div w:id="1004283981">
              <w:marLeft w:val="0"/>
              <w:marRight w:val="0"/>
              <w:marTop w:val="0"/>
              <w:marBottom w:val="0"/>
              <w:divBdr>
                <w:top w:val="none" w:sz="0" w:space="0" w:color="auto"/>
                <w:left w:val="none" w:sz="0" w:space="0" w:color="auto"/>
                <w:bottom w:val="none" w:sz="0" w:space="0" w:color="auto"/>
                <w:right w:val="none" w:sz="0" w:space="0" w:color="auto"/>
              </w:divBdr>
            </w:div>
            <w:div w:id="483669821">
              <w:marLeft w:val="0"/>
              <w:marRight w:val="0"/>
              <w:marTop w:val="0"/>
              <w:marBottom w:val="0"/>
              <w:divBdr>
                <w:top w:val="none" w:sz="0" w:space="0" w:color="auto"/>
                <w:left w:val="none" w:sz="0" w:space="0" w:color="auto"/>
                <w:bottom w:val="none" w:sz="0" w:space="0" w:color="auto"/>
                <w:right w:val="none" w:sz="0" w:space="0" w:color="auto"/>
              </w:divBdr>
            </w:div>
            <w:div w:id="669063699">
              <w:marLeft w:val="0"/>
              <w:marRight w:val="0"/>
              <w:marTop w:val="0"/>
              <w:marBottom w:val="0"/>
              <w:divBdr>
                <w:top w:val="none" w:sz="0" w:space="0" w:color="auto"/>
                <w:left w:val="none" w:sz="0" w:space="0" w:color="auto"/>
                <w:bottom w:val="none" w:sz="0" w:space="0" w:color="auto"/>
                <w:right w:val="none" w:sz="0" w:space="0" w:color="auto"/>
              </w:divBdr>
            </w:div>
            <w:div w:id="772672924">
              <w:marLeft w:val="0"/>
              <w:marRight w:val="0"/>
              <w:marTop w:val="0"/>
              <w:marBottom w:val="0"/>
              <w:divBdr>
                <w:top w:val="none" w:sz="0" w:space="0" w:color="auto"/>
                <w:left w:val="none" w:sz="0" w:space="0" w:color="auto"/>
                <w:bottom w:val="none" w:sz="0" w:space="0" w:color="auto"/>
                <w:right w:val="none" w:sz="0" w:space="0" w:color="auto"/>
              </w:divBdr>
            </w:div>
          </w:divsChild>
        </w:div>
        <w:div w:id="1887986175">
          <w:marLeft w:val="0"/>
          <w:marRight w:val="0"/>
          <w:marTop w:val="0"/>
          <w:marBottom w:val="0"/>
          <w:divBdr>
            <w:top w:val="none" w:sz="0" w:space="0" w:color="auto"/>
            <w:left w:val="none" w:sz="0" w:space="0" w:color="auto"/>
            <w:bottom w:val="none" w:sz="0" w:space="0" w:color="auto"/>
            <w:right w:val="none" w:sz="0" w:space="0" w:color="auto"/>
          </w:divBdr>
          <w:divsChild>
            <w:div w:id="1351907835">
              <w:marLeft w:val="0"/>
              <w:marRight w:val="0"/>
              <w:marTop w:val="0"/>
              <w:marBottom w:val="0"/>
              <w:divBdr>
                <w:top w:val="none" w:sz="0" w:space="0" w:color="auto"/>
                <w:left w:val="none" w:sz="0" w:space="0" w:color="auto"/>
                <w:bottom w:val="none" w:sz="0" w:space="0" w:color="auto"/>
                <w:right w:val="none" w:sz="0" w:space="0" w:color="auto"/>
              </w:divBdr>
            </w:div>
            <w:div w:id="994264460">
              <w:marLeft w:val="0"/>
              <w:marRight w:val="0"/>
              <w:marTop w:val="0"/>
              <w:marBottom w:val="0"/>
              <w:divBdr>
                <w:top w:val="none" w:sz="0" w:space="0" w:color="auto"/>
                <w:left w:val="none" w:sz="0" w:space="0" w:color="auto"/>
                <w:bottom w:val="none" w:sz="0" w:space="0" w:color="auto"/>
                <w:right w:val="none" w:sz="0" w:space="0" w:color="auto"/>
              </w:divBdr>
            </w:div>
            <w:div w:id="638388946">
              <w:marLeft w:val="0"/>
              <w:marRight w:val="0"/>
              <w:marTop w:val="0"/>
              <w:marBottom w:val="0"/>
              <w:divBdr>
                <w:top w:val="none" w:sz="0" w:space="0" w:color="auto"/>
                <w:left w:val="none" w:sz="0" w:space="0" w:color="auto"/>
                <w:bottom w:val="none" w:sz="0" w:space="0" w:color="auto"/>
                <w:right w:val="none" w:sz="0" w:space="0" w:color="auto"/>
              </w:divBdr>
            </w:div>
            <w:div w:id="360321188">
              <w:marLeft w:val="0"/>
              <w:marRight w:val="0"/>
              <w:marTop w:val="0"/>
              <w:marBottom w:val="0"/>
              <w:divBdr>
                <w:top w:val="none" w:sz="0" w:space="0" w:color="auto"/>
                <w:left w:val="none" w:sz="0" w:space="0" w:color="auto"/>
                <w:bottom w:val="none" w:sz="0" w:space="0" w:color="auto"/>
                <w:right w:val="none" w:sz="0" w:space="0" w:color="auto"/>
              </w:divBdr>
            </w:div>
          </w:divsChild>
        </w:div>
        <w:div w:id="1594360945">
          <w:marLeft w:val="0"/>
          <w:marRight w:val="0"/>
          <w:marTop w:val="0"/>
          <w:marBottom w:val="0"/>
          <w:divBdr>
            <w:top w:val="none" w:sz="0" w:space="0" w:color="auto"/>
            <w:left w:val="none" w:sz="0" w:space="0" w:color="auto"/>
            <w:bottom w:val="none" w:sz="0" w:space="0" w:color="auto"/>
            <w:right w:val="none" w:sz="0" w:space="0" w:color="auto"/>
          </w:divBdr>
          <w:divsChild>
            <w:div w:id="1877236047">
              <w:marLeft w:val="0"/>
              <w:marRight w:val="0"/>
              <w:marTop w:val="0"/>
              <w:marBottom w:val="0"/>
              <w:divBdr>
                <w:top w:val="none" w:sz="0" w:space="0" w:color="auto"/>
                <w:left w:val="none" w:sz="0" w:space="0" w:color="auto"/>
                <w:bottom w:val="none" w:sz="0" w:space="0" w:color="auto"/>
                <w:right w:val="none" w:sz="0" w:space="0" w:color="auto"/>
              </w:divBdr>
            </w:div>
            <w:div w:id="1519540046">
              <w:marLeft w:val="0"/>
              <w:marRight w:val="0"/>
              <w:marTop w:val="0"/>
              <w:marBottom w:val="0"/>
              <w:divBdr>
                <w:top w:val="none" w:sz="0" w:space="0" w:color="auto"/>
                <w:left w:val="none" w:sz="0" w:space="0" w:color="auto"/>
                <w:bottom w:val="none" w:sz="0" w:space="0" w:color="auto"/>
                <w:right w:val="none" w:sz="0" w:space="0" w:color="auto"/>
              </w:divBdr>
            </w:div>
          </w:divsChild>
        </w:div>
        <w:div w:id="1499226095">
          <w:marLeft w:val="0"/>
          <w:marRight w:val="0"/>
          <w:marTop w:val="0"/>
          <w:marBottom w:val="0"/>
          <w:divBdr>
            <w:top w:val="none" w:sz="0" w:space="0" w:color="auto"/>
            <w:left w:val="none" w:sz="0" w:space="0" w:color="auto"/>
            <w:bottom w:val="none" w:sz="0" w:space="0" w:color="auto"/>
            <w:right w:val="none" w:sz="0" w:space="0" w:color="auto"/>
          </w:divBdr>
          <w:divsChild>
            <w:div w:id="2016300269">
              <w:marLeft w:val="0"/>
              <w:marRight w:val="0"/>
              <w:marTop w:val="0"/>
              <w:marBottom w:val="0"/>
              <w:divBdr>
                <w:top w:val="none" w:sz="0" w:space="0" w:color="auto"/>
                <w:left w:val="none" w:sz="0" w:space="0" w:color="auto"/>
                <w:bottom w:val="none" w:sz="0" w:space="0" w:color="auto"/>
                <w:right w:val="none" w:sz="0" w:space="0" w:color="auto"/>
              </w:divBdr>
            </w:div>
            <w:div w:id="550190311">
              <w:marLeft w:val="0"/>
              <w:marRight w:val="0"/>
              <w:marTop w:val="0"/>
              <w:marBottom w:val="0"/>
              <w:divBdr>
                <w:top w:val="none" w:sz="0" w:space="0" w:color="auto"/>
                <w:left w:val="none" w:sz="0" w:space="0" w:color="auto"/>
                <w:bottom w:val="none" w:sz="0" w:space="0" w:color="auto"/>
                <w:right w:val="none" w:sz="0" w:space="0" w:color="auto"/>
              </w:divBdr>
            </w:div>
            <w:div w:id="2138139051">
              <w:marLeft w:val="0"/>
              <w:marRight w:val="0"/>
              <w:marTop w:val="0"/>
              <w:marBottom w:val="0"/>
              <w:divBdr>
                <w:top w:val="none" w:sz="0" w:space="0" w:color="auto"/>
                <w:left w:val="none" w:sz="0" w:space="0" w:color="auto"/>
                <w:bottom w:val="none" w:sz="0" w:space="0" w:color="auto"/>
                <w:right w:val="none" w:sz="0" w:space="0" w:color="auto"/>
              </w:divBdr>
            </w:div>
            <w:div w:id="1884557244">
              <w:marLeft w:val="0"/>
              <w:marRight w:val="0"/>
              <w:marTop w:val="0"/>
              <w:marBottom w:val="0"/>
              <w:divBdr>
                <w:top w:val="none" w:sz="0" w:space="0" w:color="auto"/>
                <w:left w:val="none" w:sz="0" w:space="0" w:color="auto"/>
                <w:bottom w:val="none" w:sz="0" w:space="0" w:color="auto"/>
                <w:right w:val="none" w:sz="0" w:space="0" w:color="auto"/>
              </w:divBdr>
            </w:div>
            <w:div w:id="862477991">
              <w:marLeft w:val="0"/>
              <w:marRight w:val="0"/>
              <w:marTop w:val="0"/>
              <w:marBottom w:val="0"/>
              <w:divBdr>
                <w:top w:val="none" w:sz="0" w:space="0" w:color="auto"/>
                <w:left w:val="none" w:sz="0" w:space="0" w:color="auto"/>
                <w:bottom w:val="none" w:sz="0" w:space="0" w:color="auto"/>
                <w:right w:val="none" w:sz="0" w:space="0" w:color="auto"/>
              </w:divBdr>
            </w:div>
          </w:divsChild>
        </w:div>
        <w:div w:id="58673644">
          <w:marLeft w:val="0"/>
          <w:marRight w:val="0"/>
          <w:marTop w:val="0"/>
          <w:marBottom w:val="0"/>
          <w:divBdr>
            <w:top w:val="none" w:sz="0" w:space="0" w:color="auto"/>
            <w:left w:val="none" w:sz="0" w:space="0" w:color="auto"/>
            <w:bottom w:val="none" w:sz="0" w:space="0" w:color="auto"/>
            <w:right w:val="none" w:sz="0" w:space="0" w:color="auto"/>
          </w:divBdr>
        </w:div>
        <w:div w:id="204636152">
          <w:marLeft w:val="0"/>
          <w:marRight w:val="0"/>
          <w:marTop w:val="0"/>
          <w:marBottom w:val="0"/>
          <w:divBdr>
            <w:top w:val="none" w:sz="0" w:space="0" w:color="auto"/>
            <w:left w:val="none" w:sz="0" w:space="0" w:color="auto"/>
            <w:bottom w:val="none" w:sz="0" w:space="0" w:color="auto"/>
            <w:right w:val="none" w:sz="0" w:space="0" w:color="auto"/>
          </w:divBdr>
        </w:div>
        <w:div w:id="38895116">
          <w:marLeft w:val="0"/>
          <w:marRight w:val="0"/>
          <w:marTop w:val="0"/>
          <w:marBottom w:val="0"/>
          <w:divBdr>
            <w:top w:val="none" w:sz="0" w:space="0" w:color="auto"/>
            <w:left w:val="none" w:sz="0" w:space="0" w:color="auto"/>
            <w:bottom w:val="none" w:sz="0" w:space="0" w:color="auto"/>
            <w:right w:val="none" w:sz="0" w:space="0" w:color="auto"/>
          </w:divBdr>
        </w:div>
        <w:div w:id="1208374578">
          <w:marLeft w:val="0"/>
          <w:marRight w:val="0"/>
          <w:marTop w:val="0"/>
          <w:marBottom w:val="0"/>
          <w:divBdr>
            <w:top w:val="none" w:sz="0" w:space="0" w:color="auto"/>
            <w:left w:val="none" w:sz="0" w:space="0" w:color="auto"/>
            <w:bottom w:val="none" w:sz="0" w:space="0" w:color="auto"/>
            <w:right w:val="none" w:sz="0" w:space="0" w:color="auto"/>
          </w:divBdr>
        </w:div>
        <w:div w:id="2142994164">
          <w:marLeft w:val="0"/>
          <w:marRight w:val="0"/>
          <w:marTop w:val="0"/>
          <w:marBottom w:val="0"/>
          <w:divBdr>
            <w:top w:val="none" w:sz="0" w:space="0" w:color="auto"/>
            <w:left w:val="none" w:sz="0" w:space="0" w:color="auto"/>
            <w:bottom w:val="none" w:sz="0" w:space="0" w:color="auto"/>
            <w:right w:val="none" w:sz="0" w:space="0" w:color="auto"/>
          </w:divBdr>
        </w:div>
        <w:div w:id="229314597">
          <w:marLeft w:val="0"/>
          <w:marRight w:val="0"/>
          <w:marTop w:val="0"/>
          <w:marBottom w:val="0"/>
          <w:divBdr>
            <w:top w:val="none" w:sz="0" w:space="0" w:color="auto"/>
            <w:left w:val="none" w:sz="0" w:space="0" w:color="auto"/>
            <w:bottom w:val="none" w:sz="0" w:space="0" w:color="auto"/>
            <w:right w:val="none" w:sz="0" w:space="0" w:color="auto"/>
          </w:divBdr>
        </w:div>
        <w:div w:id="1522160473">
          <w:marLeft w:val="0"/>
          <w:marRight w:val="0"/>
          <w:marTop w:val="0"/>
          <w:marBottom w:val="0"/>
          <w:divBdr>
            <w:top w:val="none" w:sz="0" w:space="0" w:color="auto"/>
            <w:left w:val="none" w:sz="0" w:space="0" w:color="auto"/>
            <w:bottom w:val="none" w:sz="0" w:space="0" w:color="auto"/>
            <w:right w:val="none" w:sz="0" w:space="0" w:color="auto"/>
          </w:divBdr>
        </w:div>
        <w:div w:id="325524093">
          <w:marLeft w:val="0"/>
          <w:marRight w:val="0"/>
          <w:marTop w:val="0"/>
          <w:marBottom w:val="0"/>
          <w:divBdr>
            <w:top w:val="none" w:sz="0" w:space="0" w:color="auto"/>
            <w:left w:val="none" w:sz="0" w:space="0" w:color="auto"/>
            <w:bottom w:val="none" w:sz="0" w:space="0" w:color="auto"/>
            <w:right w:val="none" w:sz="0" w:space="0" w:color="auto"/>
          </w:divBdr>
        </w:div>
        <w:div w:id="1078209184">
          <w:marLeft w:val="0"/>
          <w:marRight w:val="0"/>
          <w:marTop w:val="0"/>
          <w:marBottom w:val="0"/>
          <w:divBdr>
            <w:top w:val="none" w:sz="0" w:space="0" w:color="auto"/>
            <w:left w:val="none" w:sz="0" w:space="0" w:color="auto"/>
            <w:bottom w:val="none" w:sz="0" w:space="0" w:color="auto"/>
            <w:right w:val="none" w:sz="0" w:space="0" w:color="auto"/>
          </w:divBdr>
        </w:div>
        <w:div w:id="1132482266">
          <w:marLeft w:val="0"/>
          <w:marRight w:val="0"/>
          <w:marTop w:val="0"/>
          <w:marBottom w:val="0"/>
          <w:divBdr>
            <w:top w:val="none" w:sz="0" w:space="0" w:color="auto"/>
            <w:left w:val="none" w:sz="0" w:space="0" w:color="auto"/>
            <w:bottom w:val="none" w:sz="0" w:space="0" w:color="auto"/>
            <w:right w:val="none" w:sz="0" w:space="0" w:color="auto"/>
          </w:divBdr>
        </w:div>
        <w:div w:id="630329941">
          <w:marLeft w:val="0"/>
          <w:marRight w:val="0"/>
          <w:marTop w:val="0"/>
          <w:marBottom w:val="0"/>
          <w:divBdr>
            <w:top w:val="none" w:sz="0" w:space="0" w:color="auto"/>
            <w:left w:val="none" w:sz="0" w:space="0" w:color="auto"/>
            <w:bottom w:val="none" w:sz="0" w:space="0" w:color="auto"/>
            <w:right w:val="none" w:sz="0" w:space="0" w:color="auto"/>
          </w:divBdr>
        </w:div>
        <w:div w:id="1392926133">
          <w:marLeft w:val="0"/>
          <w:marRight w:val="0"/>
          <w:marTop w:val="0"/>
          <w:marBottom w:val="0"/>
          <w:divBdr>
            <w:top w:val="none" w:sz="0" w:space="0" w:color="auto"/>
            <w:left w:val="none" w:sz="0" w:space="0" w:color="auto"/>
            <w:bottom w:val="none" w:sz="0" w:space="0" w:color="auto"/>
            <w:right w:val="none" w:sz="0" w:space="0" w:color="auto"/>
          </w:divBdr>
        </w:div>
        <w:div w:id="51002393">
          <w:marLeft w:val="0"/>
          <w:marRight w:val="0"/>
          <w:marTop w:val="0"/>
          <w:marBottom w:val="0"/>
          <w:divBdr>
            <w:top w:val="none" w:sz="0" w:space="0" w:color="auto"/>
            <w:left w:val="none" w:sz="0" w:space="0" w:color="auto"/>
            <w:bottom w:val="none" w:sz="0" w:space="0" w:color="auto"/>
            <w:right w:val="none" w:sz="0" w:space="0" w:color="auto"/>
          </w:divBdr>
        </w:div>
        <w:div w:id="359405033">
          <w:marLeft w:val="0"/>
          <w:marRight w:val="0"/>
          <w:marTop w:val="0"/>
          <w:marBottom w:val="0"/>
          <w:divBdr>
            <w:top w:val="none" w:sz="0" w:space="0" w:color="auto"/>
            <w:left w:val="none" w:sz="0" w:space="0" w:color="auto"/>
            <w:bottom w:val="none" w:sz="0" w:space="0" w:color="auto"/>
            <w:right w:val="none" w:sz="0" w:space="0" w:color="auto"/>
          </w:divBdr>
        </w:div>
        <w:div w:id="306790293">
          <w:marLeft w:val="0"/>
          <w:marRight w:val="0"/>
          <w:marTop w:val="0"/>
          <w:marBottom w:val="0"/>
          <w:divBdr>
            <w:top w:val="none" w:sz="0" w:space="0" w:color="auto"/>
            <w:left w:val="none" w:sz="0" w:space="0" w:color="auto"/>
            <w:bottom w:val="none" w:sz="0" w:space="0" w:color="auto"/>
            <w:right w:val="none" w:sz="0" w:space="0" w:color="auto"/>
          </w:divBdr>
        </w:div>
        <w:div w:id="1248884207">
          <w:marLeft w:val="0"/>
          <w:marRight w:val="0"/>
          <w:marTop w:val="0"/>
          <w:marBottom w:val="0"/>
          <w:divBdr>
            <w:top w:val="none" w:sz="0" w:space="0" w:color="auto"/>
            <w:left w:val="none" w:sz="0" w:space="0" w:color="auto"/>
            <w:bottom w:val="none" w:sz="0" w:space="0" w:color="auto"/>
            <w:right w:val="none" w:sz="0" w:space="0" w:color="auto"/>
          </w:divBdr>
        </w:div>
        <w:div w:id="237179576">
          <w:marLeft w:val="0"/>
          <w:marRight w:val="0"/>
          <w:marTop w:val="0"/>
          <w:marBottom w:val="0"/>
          <w:divBdr>
            <w:top w:val="none" w:sz="0" w:space="0" w:color="auto"/>
            <w:left w:val="none" w:sz="0" w:space="0" w:color="auto"/>
            <w:bottom w:val="none" w:sz="0" w:space="0" w:color="auto"/>
            <w:right w:val="none" w:sz="0" w:space="0" w:color="auto"/>
          </w:divBdr>
        </w:div>
        <w:div w:id="577641490">
          <w:marLeft w:val="0"/>
          <w:marRight w:val="0"/>
          <w:marTop w:val="0"/>
          <w:marBottom w:val="0"/>
          <w:divBdr>
            <w:top w:val="none" w:sz="0" w:space="0" w:color="auto"/>
            <w:left w:val="none" w:sz="0" w:space="0" w:color="auto"/>
            <w:bottom w:val="none" w:sz="0" w:space="0" w:color="auto"/>
            <w:right w:val="none" w:sz="0" w:space="0" w:color="auto"/>
          </w:divBdr>
        </w:div>
        <w:div w:id="1650479586">
          <w:marLeft w:val="0"/>
          <w:marRight w:val="0"/>
          <w:marTop w:val="0"/>
          <w:marBottom w:val="0"/>
          <w:divBdr>
            <w:top w:val="none" w:sz="0" w:space="0" w:color="auto"/>
            <w:left w:val="none" w:sz="0" w:space="0" w:color="auto"/>
            <w:bottom w:val="none" w:sz="0" w:space="0" w:color="auto"/>
            <w:right w:val="none" w:sz="0" w:space="0" w:color="auto"/>
          </w:divBdr>
        </w:div>
        <w:div w:id="1533952739">
          <w:marLeft w:val="0"/>
          <w:marRight w:val="0"/>
          <w:marTop w:val="0"/>
          <w:marBottom w:val="0"/>
          <w:divBdr>
            <w:top w:val="none" w:sz="0" w:space="0" w:color="auto"/>
            <w:left w:val="none" w:sz="0" w:space="0" w:color="auto"/>
            <w:bottom w:val="none" w:sz="0" w:space="0" w:color="auto"/>
            <w:right w:val="none" w:sz="0" w:space="0" w:color="auto"/>
          </w:divBdr>
        </w:div>
        <w:div w:id="457575663">
          <w:marLeft w:val="0"/>
          <w:marRight w:val="0"/>
          <w:marTop w:val="0"/>
          <w:marBottom w:val="0"/>
          <w:divBdr>
            <w:top w:val="none" w:sz="0" w:space="0" w:color="auto"/>
            <w:left w:val="none" w:sz="0" w:space="0" w:color="auto"/>
            <w:bottom w:val="none" w:sz="0" w:space="0" w:color="auto"/>
            <w:right w:val="none" w:sz="0" w:space="0" w:color="auto"/>
          </w:divBdr>
        </w:div>
      </w:divsChild>
    </w:div>
    <w:div w:id="1244336235">
      <w:bodyDiv w:val="1"/>
      <w:marLeft w:val="0"/>
      <w:marRight w:val="0"/>
      <w:marTop w:val="0"/>
      <w:marBottom w:val="0"/>
      <w:divBdr>
        <w:top w:val="none" w:sz="0" w:space="0" w:color="auto"/>
        <w:left w:val="none" w:sz="0" w:space="0" w:color="auto"/>
        <w:bottom w:val="none" w:sz="0" w:space="0" w:color="auto"/>
        <w:right w:val="none" w:sz="0" w:space="0" w:color="auto"/>
      </w:divBdr>
    </w:div>
    <w:div w:id="1382439739">
      <w:bodyDiv w:val="1"/>
      <w:marLeft w:val="0"/>
      <w:marRight w:val="0"/>
      <w:marTop w:val="0"/>
      <w:marBottom w:val="0"/>
      <w:divBdr>
        <w:top w:val="none" w:sz="0" w:space="0" w:color="auto"/>
        <w:left w:val="none" w:sz="0" w:space="0" w:color="auto"/>
        <w:bottom w:val="none" w:sz="0" w:space="0" w:color="auto"/>
        <w:right w:val="none" w:sz="0" w:space="0" w:color="auto"/>
      </w:divBdr>
    </w:div>
    <w:div w:id="1797144226">
      <w:bodyDiv w:val="1"/>
      <w:marLeft w:val="0"/>
      <w:marRight w:val="0"/>
      <w:marTop w:val="0"/>
      <w:marBottom w:val="0"/>
      <w:divBdr>
        <w:top w:val="none" w:sz="0" w:space="0" w:color="auto"/>
        <w:left w:val="none" w:sz="0" w:space="0" w:color="auto"/>
        <w:bottom w:val="none" w:sz="0" w:space="0" w:color="auto"/>
        <w:right w:val="none" w:sz="0" w:space="0" w:color="auto"/>
      </w:divBdr>
      <w:divsChild>
        <w:div w:id="1455514898">
          <w:marLeft w:val="0"/>
          <w:marRight w:val="0"/>
          <w:marTop w:val="0"/>
          <w:marBottom w:val="0"/>
          <w:divBdr>
            <w:top w:val="none" w:sz="0" w:space="0" w:color="auto"/>
            <w:left w:val="none" w:sz="0" w:space="0" w:color="auto"/>
            <w:bottom w:val="none" w:sz="0" w:space="0" w:color="auto"/>
            <w:right w:val="none" w:sz="0" w:space="0" w:color="auto"/>
          </w:divBdr>
        </w:div>
        <w:div w:id="41296136">
          <w:marLeft w:val="0"/>
          <w:marRight w:val="0"/>
          <w:marTop w:val="0"/>
          <w:marBottom w:val="0"/>
          <w:divBdr>
            <w:top w:val="none" w:sz="0" w:space="0" w:color="auto"/>
            <w:left w:val="none" w:sz="0" w:space="0" w:color="auto"/>
            <w:bottom w:val="none" w:sz="0" w:space="0" w:color="auto"/>
            <w:right w:val="none" w:sz="0" w:space="0" w:color="auto"/>
          </w:divBdr>
        </w:div>
        <w:div w:id="1075205972">
          <w:marLeft w:val="0"/>
          <w:marRight w:val="0"/>
          <w:marTop w:val="0"/>
          <w:marBottom w:val="0"/>
          <w:divBdr>
            <w:top w:val="none" w:sz="0" w:space="0" w:color="auto"/>
            <w:left w:val="none" w:sz="0" w:space="0" w:color="auto"/>
            <w:bottom w:val="none" w:sz="0" w:space="0" w:color="auto"/>
            <w:right w:val="none" w:sz="0" w:space="0" w:color="auto"/>
          </w:divBdr>
        </w:div>
        <w:div w:id="1670862424">
          <w:marLeft w:val="0"/>
          <w:marRight w:val="0"/>
          <w:marTop w:val="0"/>
          <w:marBottom w:val="0"/>
          <w:divBdr>
            <w:top w:val="none" w:sz="0" w:space="0" w:color="auto"/>
            <w:left w:val="none" w:sz="0" w:space="0" w:color="auto"/>
            <w:bottom w:val="none" w:sz="0" w:space="0" w:color="auto"/>
            <w:right w:val="none" w:sz="0" w:space="0" w:color="auto"/>
          </w:divBdr>
        </w:div>
        <w:div w:id="474415992">
          <w:marLeft w:val="0"/>
          <w:marRight w:val="0"/>
          <w:marTop w:val="0"/>
          <w:marBottom w:val="0"/>
          <w:divBdr>
            <w:top w:val="none" w:sz="0" w:space="0" w:color="auto"/>
            <w:left w:val="none" w:sz="0" w:space="0" w:color="auto"/>
            <w:bottom w:val="none" w:sz="0" w:space="0" w:color="auto"/>
            <w:right w:val="none" w:sz="0" w:space="0" w:color="auto"/>
          </w:divBdr>
        </w:div>
        <w:div w:id="507135378">
          <w:marLeft w:val="0"/>
          <w:marRight w:val="0"/>
          <w:marTop w:val="0"/>
          <w:marBottom w:val="0"/>
          <w:divBdr>
            <w:top w:val="none" w:sz="0" w:space="0" w:color="auto"/>
            <w:left w:val="none" w:sz="0" w:space="0" w:color="auto"/>
            <w:bottom w:val="none" w:sz="0" w:space="0" w:color="auto"/>
            <w:right w:val="none" w:sz="0" w:space="0" w:color="auto"/>
          </w:divBdr>
        </w:div>
        <w:div w:id="374895324">
          <w:marLeft w:val="0"/>
          <w:marRight w:val="0"/>
          <w:marTop w:val="0"/>
          <w:marBottom w:val="0"/>
          <w:divBdr>
            <w:top w:val="none" w:sz="0" w:space="0" w:color="auto"/>
            <w:left w:val="none" w:sz="0" w:space="0" w:color="auto"/>
            <w:bottom w:val="none" w:sz="0" w:space="0" w:color="auto"/>
            <w:right w:val="none" w:sz="0" w:space="0" w:color="auto"/>
          </w:divBdr>
        </w:div>
        <w:div w:id="333728862">
          <w:marLeft w:val="0"/>
          <w:marRight w:val="0"/>
          <w:marTop w:val="0"/>
          <w:marBottom w:val="0"/>
          <w:divBdr>
            <w:top w:val="none" w:sz="0" w:space="0" w:color="auto"/>
            <w:left w:val="none" w:sz="0" w:space="0" w:color="auto"/>
            <w:bottom w:val="none" w:sz="0" w:space="0" w:color="auto"/>
            <w:right w:val="none" w:sz="0" w:space="0" w:color="auto"/>
          </w:divBdr>
        </w:div>
        <w:div w:id="1476601811">
          <w:marLeft w:val="0"/>
          <w:marRight w:val="0"/>
          <w:marTop w:val="0"/>
          <w:marBottom w:val="0"/>
          <w:divBdr>
            <w:top w:val="none" w:sz="0" w:space="0" w:color="auto"/>
            <w:left w:val="none" w:sz="0" w:space="0" w:color="auto"/>
            <w:bottom w:val="none" w:sz="0" w:space="0" w:color="auto"/>
            <w:right w:val="none" w:sz="0" w:space="0" w:color="auto"/>
          </w:divBdr>
        </w:div>
      </w:divsChild>
    </w:div>
    <w:div w:id="183961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rsay.mvcc.vic.gov.au/aa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althyageing@mvcc.vic.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rvey.alchemer.com/s3/7173970/Active-Ageing-Reference-Group-EOI-For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9F27EEB3DB724DAEC9FB95D973C858" ma:contentTypeVersion="13" ma:contentTypeDescription="Create a new document." ma:contentTypeScope="" ma:versionID="e3e3e240e4795a041225d12c5f2a131e">
  <xsd:schema xmlns:xsd="http://www.w3.org/2001/XMLSchema" xmlns:xs="http://www.w3.org/2001/XMLSchema" xmlns:p="http://schemas.microsoft.com/office/2006/metadata/properties" xmlns:ns2="2a089eb2-2ed7-47b0-983d-53eb9da6c5ad" xmlns:ns3="6eaa2195-fc1f-4c90-a69a-e3b74a6afccc" targetNamespace="http://schemas.microsoft.com/office/2006/metadata/properties" ma:root="true" ma:fieldsID="93e68fb888389daadf76beb5347e4b3b" ns2:_="" ns3:_="">
    <xsd:import namespace="2a089eb2-2ed7-47b0-983d-53eb9da6c5ad"/>
    <xsd:import namespace="6eaa2195-fc1f-4c90-a69a-e3b74a6afc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89eb2-2ed7-47b0-983d-53eb9da6c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02db6b-5909-458d-bd80-8c669a2939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aa2195-fc1f-4c90-a69a-e3b74a6afc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1446449-71a1-4808-9d45-de49bdbd73d8}" ma:internalName="TaxCatchAll" ma:showField="CatchAllData" ma:web="6eaa2195-fc1f-4c90-a69a-e3b74a6afc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eaa2195-fc1f-4c90-a69a-e3b74a6afccc">
      <UserInfo>
        <DisplayName>Janine Livingston</DisplayName>
        <AccountId>22</AccountId>
        <AccountType/>
      </UserInfo>
      <UserInfo>
        <DisplayName>Andrea McGrath</DisplayName>
        <AccountId>21</AccountId>
        <AccountType/>
      </UserInfo>
      <UserInfo>
        <DisplayName>Tahlia Downs</DisplayName>
        <AccountId>54</AccountId>
        <AccountType/>
      </UserInfo>
      <UserInfo>
        <DisplayName>Christine McPherson</DisplayName>
        <AccountId>12</AccountId>
        <AccountType/>
      </UserInfo>
      <UserInfo>
        <DisplayName>Wendy Malkiewicz</DisplayName>
        <AccountId>86</AccountId>
        <AccountType/>
      </UserInfo>
    </SharedWithUsers>
    <TaxCatchAll xmlns="6eaa2195-fc1f-4c90-a69a-e3b74a6afccc" xsi:nil="true"/>
    <lcf76f155ced4ddcb4097134ff3c332f xmlns="2a089eb2-2ed7-47b0-983d-53eb9da6c5a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4F9AA-9C18-4B8F-83AE-7A24C7964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89eb2-2ed7-47b0-983d-53eb9da6c5ad"/>
    <ds:schemaRef ds:uri="6eaa2195-fc1f-4c90-a69a-e3b74a6af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AF48E1-3A67-4F3B-B302-14354AEE5474}">
  <ds:schemaRefs>
    <ds:schemaRef ds:uri="http://schemas.microsoft.com/sharepoint/v3/contenttype/forms"/>
  </ds:schemaRefs>
</ds:datastoreItem>
</file>

<file path=customXml/itemProps3.xml><?xml version="1.0" encoding="utf-8"?>
<ds:datastoreItem xmlns:ds="http://schemas.openxmlformats.org/officeDocument/2006/customXml" ds:itemID="{CE73ABD1-A536-46A5-9C93-C11893AA1D42}">
  <ds:schemaRefs>
    <ds:schemaRef ds:uri="http://schemas.microsoft.com/office/2006/metadata/properties"/>
    <ds:schemaRef ds:uri="http://schemas.microsoft.com/office/infopath/2007/PartnerControls"/>
    <ds:schemaRef ds:uri="6eaa2195-fc1f-4c90-a69a-e3b74a6afccc"/>
    <ds:schemaRef ds:uri="2a089eb2-2ed7-47b0-983d-53eb9da6c5ad"/>
  </ds:schemaRefs>
</ds:datastoreItem>
</file>

<file path=customXml/itemProps4.xml><?xml version="1.0" encoding="utf-8"?>
<ds:datastoreItem xmlns:ds="http://schemas.openxmlformats.org/officeDocument/2006/customXml" ds:itemID="{5A74059D-9C0B-4DAE-8BD0-9D6E15DC5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1557</Words>
  <Characters>8875</Characters>
  <Application>Microsoft Office Word</Application>
  <DocSecurity>0</DocSecurity>
  <Lines>73</Lines>
  <Paragraphs>20</Paragraphs>
  <ScaleCrop>false</ScaleCrop>
  <Company>Moonee Valley City Council</Company>
  <LinksUpToDate>false</LinksUpToDate>
  <CharactersWithSpaces>10412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Petro Tsalikis</dc:creator>
  <cp:lastModifiedBy>Cleo Papageorgiou</cp:lastModifiedBy>
  <cp:revision>2</cp:revision>
  <dcterms:created xsi:type="dcterms:W3CDTF">2026-05-18T01:06:00Z</dcterms:created>
  <dcterms:modified xsi:type="dcterms:W3CDTF">2026-05-18T01:06:00Z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0x0101008D9F27EEB3DB724DAEC9FB95D973C858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